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E8C5" w14:textId="77777777" w:rsidR="004F7FFD" w:rsidRDefault="004F7FFD" w:rsidP="00A05020">
      <w:pPr>
        <w:pStyle w:val="NoSpacing"/>
        <w:jc w:val="center"/>
        <w:rPr>
          <w:b/>
          <w:sz w:val="24"/>
          <w:szCs w:val="24"/>
        </w:rPr>
      </w:pPr>
      <w:bookmarkStart w:id="0" w:name="_Hlk78185546"/>
      <w:bookmarkEnd w:id="0"/>
    </w:p>
    <w:p w14:paraId="348B08DC" w14:textId="2B4E5119" w:rsidR="00A23416" w:rsidRDefault="004F7FFD" w:rsidP="00A05020">
      <w:pPr>
        <w:pStyle w:val="NoSpacing"/>
        <w:jc w:val="center"/>
        <w:rPr>
          <w:b/>
          <w:sz w:val="24"/>
          <w:szCs w:val="24"/>
        </w:rPr>
      </w:pPr>
      <w:r>
        <w:rPr>
          <w:b/>
          <w:noProof/>
          <w:sz w:val="24"/>
          <w:szCs w:val="24"/>
        </w:rPr>
        <w:drawing>
          <wp:inline distT="0" distB="0" distL="0" distR="0" wp14:anchorId="25436211" wp14:editId="2515EE09">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870" cy="1377870"/>
                    </a:xfrm>
                    <a:prstGeom prst="rect">
                      <a:avLst/>
                    </a:prstGeom>
                    <a:noFill/>
                    <a:ln>
                      <a:noFill/>
                    </a:ln>
                  </pic:spPr>
                </pic:pic>
              </a:graphicData>
            </a:graphic>
          </wp:inline>
        </w:drawing>
      </w:r>
    </w:p>
    <w:p w14:paraId="264DBADC" w14:textId="3EFE6B01" w:rsidR="00A23416" w:rsidRDefault="00A23416" w:rsidP="00A05020">
      <w:pPr>
        <w:pStyle w:val="NoSpacing"/>
        <w:jc w:val="center"/>
        <w:rPr>
          <w:b/>
          <w:sz w:val="24"/>
          <w:szCs w:val="24"/>
        </w:rPr>
      </w:pPr>
    </w:p>
    <w:p w14:paraId="7E207BB4" w14:textId="77777777" w:rsidR="00A23416" w:rsidRDefault="00A23416" w:rsidP="00A05020">
      <w:pPr>
        <w:pStyle w:val="NoSpacing"/>
        <w:jc w:val="center"/>
        <w:rPr>
          <w:b/>
          <w:sz w:val="24"/>
          <w:szCs w:val="24"/>
        </w:rPr>
      </w:pPr>
    </w:p>
    <w:p w14:paraId="3A63DF34" w14:textId="4A3EAA84" w:rsidR="00A23416" w:rsidRPr="00A23416" w:rsidRDefault="00A23416" w:rsidP="00A05020">
      <w:pPr>
        <w:pStyle w:val="NoSpacing"/>
        <w:jc w:val="center"/>
        <w:rPr>
          <w:b/>
          <w:sz w:val="28"/>
          <w:szCs w:val="28"/>
        </w:rPr>
      </w:pPr>
    </w:p>
    <w:p w14:paraId="612072DA" w14:textId="151F9526" w:rsidR="00A23416" w:rsidRPr="00A23416" w:rsidRDefault="00A23416" w:rsidP="00A05020">
      <w:pPr>
        <w:pStyle w:val="NoSpacing"/>
        <w:jc w:val="center"/>
        <w:rPr>
          <w:b/>
          <w:sz w:val="28"/>
          <w:szCs w:val="28"/>
        </w:rPr>
      </w:pPr>
      <w:r w:rsidRPr="00A23416">
        <w:rPr>
          <w:b/>
          <w:sz w:val="28"/>
          <w:szCs w:val="28"/>
        </w:rPr>
        <w:t xml:space="preserve">City of South Bend </w:t>
      </w:r>
    </w:p>
    <w:p w14:paraId="6CDCB2D5" w14:textId="1E37C66F" w:rsidR="00A23416" w:rsidRPr="00A23416" w:rsidRDefault="00A23416" w:rsidP="00A23416">
      <w:pPr>
        <w:pStyle w:val="NoSpacing"/>
        <w:jc w:val="center"/>
        <w:rPr>
          <w:b/>
          <w:sz w:val="28"/>
          <w:szCs w:val="28"/>
        </w:rPr>
      </w:pPr>
      <w:r w:rsidRPr="00A23416">
        <w:rPr>
          <w:b/>
          <w:sz w:val="28"/>
          <w:szCs w:val="28"/>
        </w:rPr>
        <w:t xml:space="preserve">Lead Hazard Reduction Grant Program </w:t>
      </w:r>
    </w:p>
    <w:p w14:paraId="77A980A8" w14:textId="6A80D4BF" w:rsidR="00A23416" w:rsidRPr="00A23416" w:rsidRDefault="00A23416" w:rsidP="00A05020">
      <w:pPr>
        <w:pStyle w:val="NoSpacing"/>
        <w:jc w:val="center"/>
        <w:rPr>
          <w:b/>
          <w:sz w:val="28"/>
          <w:szCs w:val="28"/>
        </w:rPr>
      </w:pPr>
      <w:r w:rsidRPr="00A23416">
        <w:rPr>
          <w:b/>
          <w:sz w:val="28"/>
          <w:szCs w:val="28"/>
        </w:rPr>
        <w:t>Request for Proposals</w:t>
      </w:r>
    </w:p>
    <w:p w14:paraId="6B6E871E" w14:textId="0A4271AD" w:rsidR="00A23416" w:rsidRPr="00A23416" w:rsidRDefault="00A23416" w:rsidP="00A05020">
      <w:pPr>
        <w:pStyle w:val="NoSpacing"/>
        <w:jc w:val="center"/>
        <w:rPr>
          <w:b/>
          <w:sz w:val="28"/>
          <w:szCs w:val="28"/>
        </w:rPr>
      </w:pPr>
    </w:p>
    <w:p w14:paraId="320FC35A" w14:textId="2A348A98" w:rsidR="00A23416" w:rsidRPr="00A23416" w:rsidRDefault="00A23416" w:rsidP="00A05020">
      <w:pPr>
        <w:pStyle w:val="NoSpacing"/>
        <w:jc w:val="center"/>
        <w:rPr>
          <w:bCs/>
          <w:sz w:val="28"/>
          <w:szCs w:val="28"/>
        </w:rPr>
      </w:pPr>
      <w:r w:rsidRPr="00A23416">
        <w:rPr>
          <w:bCs/>
          <w:sz w:val="28"/>
          <w:szCs w:val="28"/>
        </w:rPr>
        <w:t>for</w:t>
      </w:r>
    </w:p>
    <w:p w14:paraId="40033557" w14:textId="07BD823E" w:rsidR="00A23416" w:rsidRPr="00A23416" w:rsidRDefault="00A23416" w:rsidP="00A05020">
      <w:pPr>
        <w:pStyle w:val="NoSpacing"/>
        <w:jc w:val="center"/>
        <w:rPr>
          <w:bCs/>
          <w:sz w:val="28"/>
          <w:szCs w:val="28"/>
        </w:rPr>
      </w:pPr>
    </w:p>
    <w:p w14:paraId="08ED120D" w14:textId="3B833F66" w:rsidR="00A23416" w:rsidRPr="00295544" w:rsidRDefault="00F02410" w:rsidP="00A05020">
      <w:pPr>
        <w:pStyle w:val="NoSpacing"/>
        <w:jc w:val="center"/>
        <w:rPr>
          <w:bCs/>
          <w:sz w:val="28"/>
          <w:szCs w:val="28"/>
          <w:u w:val="single"/>
        </w:rPr>
      </w:pPr>
      <w:r>
        <w:rPr>
          <w:bCs/>
          <w:sz w:val="28"/>
          <w:szCs w:val="28"/>
          <w:u w:val="single"/>
        </w:rPr>
        <w:t>Indiana Licensed Primary Radon Testers</w:t>
      </w:r>
    </w:p>
    <w:p w14:paraId="401CE076" w14:textId="2F2B5376" w:rsidR="00A23416" w:rsidRPr="00A23416" w:rsidRDefault="00A23416" w:rsidP="00A05020">
      <w:pPr>
        <w:pStyle w:val="NoSpacing"/>
        <w:jc w:val="center"/>
        <w:rPr>
          <w:bCs/>
          <w:sz w:val="24"/>
          <w:szCs w:val="24"/>
        </w:rPr>
      </w:pPr>
    </w:p>
    <w:p w14:paraId="2C2DB481" w14:textId="70727C25" w:rsidR="00A23416" w:rsidRDefault="00A23416" w:rsidP="00A05020">
      <w:pPr>
        <w:pStyle w:val="NoSpacing"/>
        <w:jc w:val="center"/>
        <w:rPr>
          <w:b/>
          <w:sz w:val="24"/>
          <w:szCs w:val="24"/>
        </w:rPr>
      </w:pPr>
    </w:p>
    <w:p w14:paraId="73119BFD" w14:textId="059A1F31" w:rsidR="00A23416" w:rsidRDefault="00A23416" w:rsidP="00A05020">
      <w:pPr>
        <w:pStyle w:val="NoSpacing"/>
        <w:jc w:val="center"/>
        <w:rPr>
          <w:b/>
          <w:sz w:val="24"/>
          <w:szCs w:val="24"/>
        </w:rPr>
      </w:pPr>
    </w:p>
    <w:p w14:paraId="04AB4C08" w14:textId="7DBD39DC" w:rsidR="00A23416" w:rsidRDefault="00A23416" w:rsidP="00A05020">
      <w:pPr>
        <w:pStyle w:val="NoSpacing"/>
        <w:jc w:val="center"/>
        <w:rPr>
          <w:b/>
          <w:sz w:val="24"/>
          <w:szCs w:val="24"/>
        </w:rPr>
      </w:pPr>
    </w:p>
    <w:p w14:paraId="56D804E6" w14:textId="55598A2A" w:rsidR="00A23416" w:rsidRDefault="00A23416" w:rsidP="00A05020">
      <w:pPr>
        <w:pStyle w:val="NoSpacing"/>
        <w:jc w:val="center"/>
        <w:rPr>
          <w:b/>
          <w:sz w:val="24"/>
          <w:szCs w:val="24"/>
        </w:rPr>
      </w:pPr>
    </w:p>
    <w:p w14:paraId="67163E41" w14:textId="01962F2B" w:rsidR="004F7FFD" w:rsidRDefault="004F7FFD" w:rsidP="00A05020">
      <w:pPr>
        <w:pStyle w:val="NoSpacing"/>
        <w:jc w:val="center"/>
        <w:rPr>
          <w:b/>
          <w:sz w:val="24"/>
          <w:szCs w:val="24"/>
        </w:rPr>
      </w:pPr>
    </w:p>
    <w:p w14:paraId="799C23B7" w14:textId="76130BEE" w:rsidR="004F7FFD" w:rsidRDefault="004F7FFD" w:rsidP="00A05020">
      <w:pPr>
        <w:pStyle w:val="NoSpacing"/>
        <w:jc w:val="center"/>
        <w:rPr>
          <w:b/>
          <w:sz w:val="24"/>
          <w:szCs w:val="24"/>
        </w:rPr>
      </w:pPr>
    </w:p>
    <w:p w14:paraId="53BD96C8" w14:textId="77777777" w:rsidR="004F7FFD" w:rsidRDefault="004F7FFD" w:rsidP="00A05020">
      <w:pPr>
        <w:pStyle w:val="NoSpacing"/>
        <w:jc w:val="center"/>
        <w:rPr>
          <w:b/>
          <w:sz w:val="24"/>
          <w:szCs w:val="24"/>
        </w:rPr>
      </w:pPr>
    </w:p>
    <w:p w14:paraId="45A9375B" w14:textId="3B2BDE86" w:rsidR="00A23416" w:rsidRPr="00A23416" w:rsidRDefault="00A23416" w:rsidP="00A05020">
      <w:pPr>
        <w:pStyle w:val="NoSpacing"/>
        <w:jc w:val="center"/>
        <w:rPr>
          <w:bCs/>
          <w:sz w:val="24"/>
          <w:szCs w:val="24"/>
        </w:rPr>
      </w:pPr>
      <w:r w:rsidRPr="00A23416">
        <w:rPr>
          <w:bCs/>
          <w:sz w:val="24"/>
          <w:szCs w:val="24"/>
        </w:rPr>
        <w:t>City of South Bend Department of Community Investment</w:t>
      </w:r>
    </w:p>
    <w:p w14:paraId="1D0485D6" w14:textId="43E8BE02" w:rsidR="00A23416" w:rsidRPr="00A23416" w:rsidRDefault="00A23416" w:rsidP="00A05020">
      <w:pPr>
        <w:pStyle w:val="NoSpacing"/>
        <w:jc w:val="center"/>
        <w:rPr>
          <w:bCs/>
          <w:sz w:val="24"/>
          <w:szCs w:val="24"/>
        </w:rPr>
      </w:pPr>
      <w:r w:rsidRPr="00A23416">
        <w:rPr>
          <w:bCs/>
          <w:sz w:val="24"/>
          <w:szCs w:val="24"/>
        </w:rPr>
        <w:t>227 W. Jefferson Blvd, Suite 1</w:t>
      </w:r>
      <w:r w:rsidR="00F02410">
        <w:rPr>
          <w:bCs/>
          <w:sz w:val="24"/>
          <w:szCs w:val="24"/>
        </w:rPr>
        <w:t>3</w:t>
      </w:r>
      <w:r w:rsidRPr="00A23416">
        <w:rPr>
          <w:bCs/>
          <w:sz w:val="24"/>
          <w:szCs w:val="24"/>
        </w:rPr>
        <w:t>00S</w:t>
      </w:r>
    </w:p>
    <w:p w14:paraId="5492D22A" w14:textId="36A4D9F2" w:rsidR="00A23416" w:rsidRPr="00A23416" w:rsidRDefault="00A23416" w:rsidP="00A05020">
      <w:pPr>
        <w:pStyle w:val="NoSpacing"/>
        <w:jc w:val="center"/>
        <w:rPr>
          <w:bCs/>
          <w:sz w:val="24"/>
          <w:szCs w:val="24"/>
        </w:rPr>
      </w:pPr>
      <w:r w:rsidRPr="00A23416">
        <w:rPr>
          <w:bCs/>
          <w:sz w:val="24"/>
          <w:szCs w:val="24"/>
        </w:rPr>
        <w:t>South Bend, IN 46601</w:t>
      </w:r>
    </w:p>
    <w:p w14:paraId="6D49FBD1" w14:textId="4A4E7823" w:rsidR="00A23416" w:rsidRPr="00A23416" w:rsidRDefault="00A23416" w:rsidP="00A05020">
      <w:pPr>
        <w:pStyle w:val="NoSpacing"/>
        <w:jc w:val="center"/>
        <w:rPr>
          <w:bCs/>
          <w:sz w:val="24"/>
          <w:szCs w:val="24"/>
        </w:rPr>
      </w:pPr>
    </w:p>
    <w:p w14:paraId="3F63B041" w14:textId="477E556C" w:rsidR="00A23416" w:rsidRPr="00A23416" w:rsidRDefault="00362E1E" w:rsidP="00A05020">
      <w:pPr>
        <w:pStyle w:val="NoSpacing"/>
        <w:jc w:val="center"/>
        <w:rPr>
          <w:bCs/>
          <w:sz w:val="24"/>
          <w:szCs w:val="24"/>
        </w:rPr>
      </w:pPr>
      <w:hyperlink r:id="rId12" w:history="1">
        <w:r w:rsidR="00A23416" w:rsidRPr="00A23416">
          <w:rPr>
            <w:rStyle w:val="Hyperlink"/>
            <w:bCs/>
            <w:sz w:val="24"/>
            <w:szCs w:val="24"/>
          </w:rPr>
          <w:t>www.southbendin.gov</w:t>
        </w:r>
      </w:hyperlink>
    </w:p>
    <w:p w14:paraId="0666E8C2" w14:textId="77777777" w:rsidR="00A23416" w:rsidRPr="00A23416" w:rsidRDefault="00A23416" w:rsidP="00A05020">
      <w:pPr>
        <w:pStyle w:val="NoSpacing"/>
        <w:jc w:val="center"/>
        <w:rPr>
          <w:bCs/>
          <w:sz w:val="24"/>
          <w:szCs w:val="24"/>
        </w:rPr>
      </w:pPr>
    </w:p>
    <w:p w14:paraId="7815F6B4" w14:textId="77777777" w:rsidR="00A23416" w:rsidRPr="00A23416" w:rsidRDefault="00A23416" w:rsidP="00A05020">
      <w:pPr>
        <w:pStyle w:val="NoSpacing"/>
        <w:jc w:val="center"/>
        <w:rPr>
          <w:bCs/>
          <w:sz w:val="24"/>
          <w:szCs w:val="24"/>
        </w:rPr>
      </w:pPr>
    </w:p>
    <w:p w14:paraId="72166CFB" w14:textId="77777777" w:rsidR="00A23416" w:rsidRPr="00A23416" w:rsidRDefault="00A23416" w:rsidP="00A05020">
      <w:pPr>
        <w:pStyle w:val="NoSpacing"/>
        <w:jc w:val="center"/>
        <w:rPr>
          <w:bCs/>
          <w:sz w:val="24"/>
          <w:szCs w:val="24"/>
        </w:rPr>
      </w:pPr>
    </w:p>
    <w:p w14:paraId="3185E65B" w14:textId="67CFBF63" w:rsidR="00A23416" w:rsidRPr="00295544" w:rsidRDefault="00A23416" w:rsidP="00A05020">
      <w:pPr>
        <w:pStyle w:val="NoSpacing"/>
        <w:jc w:val="center"/>
        <w:rPr>
          <w:bCs/>
          <w:sz w:val="24"/>
          <w:szCs w:val="24"/>
        </w:rPr>
      </w:pPr>
      <w:r w:rsidRPr="00295544">
        <w:rPr>
          <w:bCs/>
          <w:sz w:val="24"/>
          <w:szCs w:val="24"/>
        </w:rPr>
        <w:t xml:space="preserve">Issue Date: </w:t>
      </w:r>
      <w:r w:rsidR="00371802">
        <w:rPr>
          <w:bCs/>
          <w:sz w:val="24"/>
          <w:szCs w:val="24"/>
        </w:rPr>
        <w:t>September 12, 2022</w:t>
      </w:r>
    </w:p>
    <w:p w14:paraId="1A43316B" w14:textId="62ED8948" w:rsidR="00A23416" w:rsidRDefault="00A23416" w:rsidP="00A05020">
      <w:pPr>
        <w:pStyle w:val="NoSpacing"/>
        <w:jc w:val="center"/>
        <w:rPr>
          <w:b/>
          <w:sz w:val="24"/>
          <w:szCs w:val="24"/>
        </w:rPr>
      </w:pPr>
      <w:r>
        <w:rPr>
          <w:b/>
          <w:sz w:val="24"/>
          <w:szCs w:val="24"/>
        </w:rPr>
        <w:t>Response Deadline:</w:t>
      </w:r>
      <w:r w:rsidR="005A4052">
        <w:rPr>
          <w:b/>
          <w:sz w:val="24"/>
          <w:szCs w:val="24"/>
        </w:rPr>
        <w:t xml:space="preserve"> </w:t>
      </w:r>
      <w:r w:rsidR="00371802">
        <w:rPr>
          <w:b/>
          <w:sz w:val="24"/>
          <w:szCs w:val="24"/>
        </w:rPr>
        <w:t>September 2</w:t>
      </w:r>
      <w:r w:rsidR="00D15D3F">
        <w:rPr>
          <w:b/>
          <w:sz w:val="24"/>
          <w:szCs w:val="24"/>
        </w:rPr>
        <w:t>6</w:t>
      </w:r>
      <w:r w:rsidR="00371802">
        <w:rPr>
          <w:b/>
          <w:sz w:val="24"/>
          <w:szCs w:val="24"/>
        </w:rPr>
        <w:t>, 2022</w:t>
      </w:r>
    </w:p>
    <w:p w14:paraId="461BEC9E" w14:textId="77777777" w:rsidR="00A23416" w:rsidRDefault="00A23416" w:rsidP="00A05020">
      <w:pPr>
        <w:pStyle w:val="NoSpacing"/>
        <w:jc w:val="center"/>
        <w:rPr>
          <w:b/>
          <w:sz w:val="24"/>
          <w:szCs w:val="24"/>
        </w:rPr>
      </w:pPr>
    </w:p>
    <w:p w14:paraId="37C45B22" w14:textId="77777777" w:rsidR="00A23416" w:rsidRDefault="00A23416" w:rsidP="00A05020">
      <w:pPr>
        <w:pStyle w:val="NoSpacing"/>
        <w:jc w:val="center"/>
        <w:rPr>
          <w:b/>
          <w:sz w:val="24"/>
          <w:szCs w:val="24"/>
        </w:rPr>
      </w:pPr>
    </w:p>
    <w:p w14:paraId="410A7906" w14:textId="77777777" w:rsidR="00A23416" w:rsidRDefault="00A23416" w:rsidP="00A05020">
      <w:pPr>
        <w:pStyle w:val="NoSpacing"/>
        <w:jc w:val="center"/>
        <w:rPr>
          <w:b/>
          <w:sz w:val="24"/>
          <w:szCs w:val="24"/>
        </w:rPr>
      </w:pPr>
    </w:p>
    <w:p w14:paraId="1C8F01F6" w14:textId="3CB5B98B" w:rsidR="00A23416" w:rsidRDefault="00A23416" w:rsidP="00A05020">
      <w:pPr>
        <w:pStyle w:val="NoSpacing"/>
        <w:jc w:val="center"/>
        <w:rPr>
          <w:b/>
          <w:sz w:val="24"/>
          <w:szCs w:val="24"/>
        </w:rPr>
      </w:pPr>
    </w:p>
    <w:p w14:paraId="229BD88C" w14:textId="77777777" w:rsidR="00A23416" w:rsidRDefault="00A23416" w:rsidP="00A05020">
      <w:pPr>
        <w:pStyle w:val="NoSpacing"/>
        <w:jc w:val="center"/>
        <w:rPr>
          <w:b/>
          <w:sz w:val="24"/>
          <w:szCs w:val="24"/>
        </w:rPr>
      </w:pPr>
    </w:p>
    <w:p w14:paraId="1B81305E" w14:textId="65875993" w:rsidR="00A23416" w:rsidRDefault="00A23416" w:rsidP="00A05020">
      <w:pPr>
        <w:pStyle w:val="NoSpacing"/>
        <w:jc w:val="center"/>
        <w:rPr>
          <w:b/>
          <w:sz w:val="24"/>
          <w:szCs w:val="24"/>
        </w:rPr>
      </w:pPr>
    </w:p>
    <w:p w14:paraId="145CE15F" w14:textId="77777777" w:rsidR="00A23416" w:rsidRDefault="00A23416" w:rsidP="00A23416">
      <w:pPr>
        <w:pStyle w:val="NoSpacing"/>
        <w:jc w:val="right"/>
        <w:rPr>
          <w:b/>
          <w:sz w:val="24"/>
          <w:szCs w:val="24"/>
        </w:rPr>
      </w:pPr>
    </w:p>
    <w:p w14:paraId="0D251447" w14:textId="03314626" w:rsidR="00A05020" w:rsidRPr="00A05020" w:rsidRDefault="00A05020" w:rsidP="00A05020">
      <w:pPr>
        <w:pStyle w:val="NoSpacing"/>
        <w:jc w:val="center"/>
        <w:rPr>
          <w:b/>
          <w:sz w:val="24"/>
          <w:szCs w:val="24"/>
        </w:rPr>
      </w:pPr>
      <w:r w:rsidRPr="00A05020">
        <w:rPr>
          <w:b/>
          <w:sz w:val="24"/>
          <w:szCs w:val="24"/>
        </w:rPr>
        <w:t>TABLE OF CONTENTS</w:t>
      </w:r>
    </w:p>
    <w:p w14:paraId="096A8013" w14:textId="476EFC74" w:rsidR="00A05020" w:rsidRDefault="00A05020" w:rsidP="00A05020">
      <w:pPr>
        <w:pStyle w:val="NoSpacing"/>
        <w:rPr>
          <w:b/>
        </w:rPr>
      </w:pPr>
    </w:p>
    <w:p w14:paraId="07D7C4C3" w14:textId="77777777" w:rsidR="00723643" w:rsidRPr="00A05020" w:rsidRDefault="00723643" w:rsidP="00A05020">
      <w:pPr>
        <w:pStyle w:val="NoSpacing"/>
        <w:rPr>
          <w:b/>
        </w:rPr>
      </w:pPr>
    </w:p>
    <w:p w14:paraId="55C0190A" w14:textId="763B3B33" w:rsidR="00A05020" w:rsidRPr="00A05020" w:rsidRDefault="00A05020" w:rsidP="00A05020">
      <w:pPr>
        <w:pStyle w:val="NoSpacing"/>
        <w:rPr>
          <w:b/>
        </w:rPr>
      </w:pPr>
      <w:r w:rsidRPr="00A05020">
        <w:rPr>
          <w:b/>
        </w:rPr>
        <w:t>PART 1</w:t>
      </w:r>
      <w:r w:rsidR="00723643" w:rsidRPr="00723643">
        <w:rPr>
          <w:b/>
        </w:rPr>
        <w:t xml:space="preserve">: </w:t>
      </w:r>
      <w:r w:rsidR="00723643">
        <w:rPr>
          <w:b/>
        </w:rPr>
        <w:t xml:space="preserve"> </w:t>
      </w:r>
      <w:r w:rsidRPr="00A05020">
        <w:rPr>
          <w:b/>
        </w:rPr>
        <w:t>SCOPE OF THIS REQUEST</w:t>
      </w:r>
    </w:p>
    <w:p w14:paraId="458D810E" w14:textId="77777777" w:rsidR="00A05020" w:rsidRPr="00A05020" w:rsidRDefault="00A05020" w:rsidP="00A05020">
      <w:pPr>
        <w:pStyle w:val="NoSpacing"/>
        <w:rPr>
          <w:bCs/>
        </w:rPr>
      </w:pPr>
    </w:p>
    <w:p w14:paraId="609CC98E" w14:textId="77777777" w:rsidR="00A05020" w:rsidRPr="00A05020" w:rsidRDefault="00A05020" w:rsidP="00A05020">
      <w:pPr>
        <w:pStyle w:val="NoSpacing"/>
        <w:numPr>
          <w:ilvl w:val="0"/>
          <w:numId w:val="3"/>
        </w:numPr>
        <w:rPr>
          <w:bCs/>
        </w:rPr>
      </w:pPr>
      <w:r w:rsidRPr="00A05020">
        <w:rPr>
          <w:bCs/>
        </w:rPr>
        <w:t>PURPOSE OF THIS REQUEST FOR PROPOSALS (“RFP”)</w:t>
      </w:r>
    </w:p>
    <w:p w14:paraId="79ED33C2" w14:textId="77777777" w:rsidR="00A05020" w:rsidRPr="00A05020" w:rsidRDefault="00A05020" w:rsidP="00A05020">
      <w:pPr>
        <w:pStyle w:val="NoSpacing"/>
        <w:rPr>
          <w:bCs/>
        </w:rPr>
      </w:pPr>
    </w:p>
    <w:p w14:paraId="1BE79E41" w14:textId="293F5DFF" w:rsidR="00A05020" w:rsidRPr="00A05020" w:rsidRDefault="00A05020" w:rsidP="00A05020">
      <w:pPr>
        <w:pStyle w:val="NoSpacing"/>
        <w:numPr>
          <w:ilvl w:val="0"/>
          <w:numId w:val="3"/>
        </w:numPr>
        <w:rPr>
          <w:bCs/>
        </w:rPr>
      </w:pPr>
      <w:r w:rsidRPr="00A05020">
        <w:rPr>
          <w:bCs/>
        </w:rPr>
        <w:t>A</w:t>
      </w:r>
      <w:r w:rsidR="00E37454">
        <w:rPr>
          <w:bCs/>
        </w:rPr>
        <w:t>BOUT THE CITY OF SOUTH BEND</w:t>
      </w:r>
      <w:r w:rsidR="00F504CF">
        <w:rPr>
          <w:bCs/>
        </w:rPr>
        <w:t xml:space="preserve"> &amp; THE LEAD HAZARD REDUCTION </w:t>
      </w:r>
      <w:r w:rsidR="006B2098">
        <w:rPr>
          <w:bCs/>
        </w:rPr>
        <w:t xml:space="preserve">GRANT </w:t>
      </w:r>
      <w:r w:rsidR="00F504CF">
        <w:rPr>
          <w:bCs/>
        </w:rPr>
        <w:t>PROGRAM</w:t>
      </w:r>
    </w:p>
    <w:p w14:paraId="6D5C485D" w14:textId="77777777" w:rsidR="00A05020" w:rsidRPr="00A05020" w:rsidRDefault="00A05020" w:rsidP="00A05020">
      <w:pPr>
        <w:pStyle w:val="NoSpacing"/>
        <w:rPr>
          <w:bCs/>
        </w:rPr>
      </w:pPr>
    </w:p>
    <w:p w14:paraId="08511944" w14:textId="77777777" w:rsidR="00A05020" w:rsidRPr="00A05020" w:rsidRDefault="00A05020" w:rsidP="00A05020">
      <w:pPr>
        <w:pStyle w:val="NoSpacing"/>
        <w:numPr>
          <w:ilvl w:val="0"/>
          <w:numId w:val="3"/>
        </w:numPr>
        <w:rPr>
          <w:bCs/>
        </w:rPr>
      </w:pPr>
      <w:r w:rsidRPr="00A05020">
        <w:rPr>
          <w:bCs/>
        </w:rPr>
        <w:t>SCOPE OF SERVICES</w:t>
      </w:r>
    </w:p>
    <w:p w14:paraId="2A42F463" w14:textId="77777777" w:rsidR="00A05020" w:rsidRPr="00A05020" w:rsidRDefault="00A05020" w:rsidP="00A05020">
      <w:pPr>
        <w:pStyle w:val="NoSpacing"/>
        <w:rPr>
          <w:bCs/>
        </w:rPr>
      </w:pPr>
    </w:p>
    <w:p w14:paraId="65A633A8" w14:textId="21AE0604" w:rsidR="00A05020" w:rsidRPr="00A05020" w:rsidRDefault="00A05020" w:rsidP="00A05020">
      <w:pPr>
        <w:pStyle w:val="NoSpacing"/>
        <w:numPr>
          <w:ilvl w:val="0"/>
          <w:numId w:val="3"/>
        </w:numPr>
        <w:rPr>
          <w:bCs/>
        </w:rPr>
      </w:pPr>
      <w:r w:rsidRPr="00A05020">
        <w:rPr>
          <w:bCs/>
        </w:rPr>
        <w:t>R</w:t>
      </w:r>
      <w:r w:rsidR="00F1321C">
        <w:rPr>
          <w:bCs/>
        </w:rPr>
        <w:t xml:space="preserve">EQUEST </w:t>
      </w:r>
      <w:r w:rsidRPr="00A05020">
        <w:rPr>
          <w:bCs/>
        </w:rPr>
        <w:t>F</w:t>
      </w:r>
      <w:r w:rsidR="00F1321C">
        <w:rPr>
          <w:bCs/>
        </w:rPr>
        <w:t xml:space="preserve">OR </w:t>
      </w:r>
      <w:r w:rsidRPr="00A05020">
        <w:rPr>
          <w:bCs/>
        </w:rPr>
        <w:t>P</w:t>
      </w:r>
      <w:r w:rsidR="00F1321C">
        <w:rPr>
          <w:bCs/>
        </w:rPr>
        <w:t>ROPOSALS</w:t>
      </w:r>
      <w:r w:rsidRPr="00A05020">
        <w:rPr>
          <w:bCs/>
        </w:rPr>
        <w:t xml:space="preserve"> TIMELINE</w:t>
      </w:r>
    </w:p>
    <w:p w14:paraId="31FDFC86" w14:textId="7BA41F6A" w:rsidR="00A05020" w:rsidRDefault="00A05020" w:rsidP="00A05020">
      <w:pPr>
        <w:pStyle w:val="NoSpacing"/>
        <w:rPr>
          <w:bCs/>
        </w:rPr>
      </w:pPr>
    </w:p>
    <w:p w14:paraId="625616A6" w14:textId="77777777" w:rsidR="00723643" w:rsidRPr="00A05020" w:rsidRDefault="00723643" w:rsidP="00A05020">
      <w:pPr>
        <w:pStyle w:val="NoSpacing"/>
        <w:rPr>
          <w:bCs/>
        </w:rPr>
      </w:pPr>
    </w:p>
    <w:p w14:paraId="77CD67A2" w14:textId="117EF85F" w:rsidR="00A05020" w:rsidRPr="00A05020" w:rsidRDefault="00A05020" w:rsidP="00A05020">
      <w:pPr>
        <w:pStyle w:val="NoSpacing"/>
        <w:rPr>
          <w:b/>
        </w:rPr>
      </w:pPr>
      <w:r w:rsidRPr="00A05020">
        <w:rPr>
          <w:b/>
        </w:rPr>
        <w:t>PART 2</w:t>
      </w:r>
      <w:r w:rsidR="00723643">
        <w:rPr>
          <w:b/>
        </w:rPr>
        <w:t xml:space="preserve">:  </w:t>
      </w:r>
      <w:r w:rsidRPr="00A05020">
        <w:rPr>
          <w:b/>
        </w:rPr>
        <w:t>RFP PROCESS</w:t>
      </w:r>
    </w:p>
    <w:p w14:paraId="1E0DB295" w14:textId="77777777" w:rsidR="00A05020" w:rsidRPr="00A05020" w:rsidRDefault="00A05020" w:rsidP="00A05020">
      <w:pPr>
        <w:pStyle w:val="NoSpacing"/>
        <w:rPr>
          <w:bCs/>
        </w:rPr>
      </w:pPr>
    </w:p>
    <w:p w14:paraId="0E88B401" w14:textId="77777777" w:rsidR="00A05020" w:rsidRPr="00A05020" w:rsidRDefault="00A05020" w:rsidP="00A05020">
      <w:pPr>
        <w:pStyle w:val="NoSpacing"/>
        <w:numPr>
          <w:ilvl w:val="0"/>
          <w:numId w:val="2"/>
        </w:numPr>
        <w:rPr>
          <w:bCs/>
        </w:rPr>
      </w:pPr>
      <w:r w:rsidRPr="00A05020">
        <w:rPr>
          <w:bCs/>
        </w:rPr>
        <w:t>SELECTION PROCESS</w:t>
      </w:r>
    </w:p>
    <w:p w14:paraId="2D6E54D8" w14:textId="77777777" w:rsidR="00A05020" w:rsidRPr="00A05020" w:rsidRDefault="00A05020" w:rsidP="00A05020">
      <w:pPr>
        <w:pStyle w:val="NoSpacing"/>
        <w:rPr>
          <w:bCs/>
        </w:rPr>
      </w:pPr>
    </w:p>
    <w:p w14:paraId="7CB9AB12" w14:textId="0DD42702" w:rsidR="00A05020" w:rsidRPr="00A05020" w:rsidRDefault="007F1341" w:rsidP="00A05020">
      <w:pPr>
        <w:pStyle w:val="NoSpacing"/>
        <w:numPr>
          <w:ilvl w:val="0"/>
          <w:numId w:val="2"/>
        </w:numPr>
        <w:rPr>
          <w:bCs/>
        </w:rPr>
      </w:pPr>
      <w:r>
        <w:rPr>
          <w:bCs/>
        </w:rPr>
        <w:t>EVALUATION CRITERIA</w:t>
      </w:r>
    </w:p>
    <w:p w14:paraId="2AB19B8D" w14:textId="77777777" w:rsidR="00A05020" w:rsidRPr="00A05020" w:rsidRDefault="00A05020" w:rsidP="00A05020">
      <w:pPr>
        <w:pStyle w:val="NoSpacing"/>
        <w:rPr>
          <w:bCs/>
        </w:rPr>
      </w:pPr>
    </w:p>
    <w:p w14:paraId="7AA948A3" w14:textId="77777777" w:rsidR="00A05020" w:rsidRPr="00A05020" w:rsidRDefault="00A05020" w:rsidP="00A05020">
      <w:pPr>
        <w:pStyle w:val="NoSpacing"/>
        <w:numPr>
          <w:ilvl w:val="0"/>
          <w:numId w:val="2"/>
        </w:numPr>
        <w:rPr>
          <w:bCs/>
        </w:rPr>
      </w:pPr>
      <w:r w:rsidRPr="00A05020">
        <w:rPr>
          <w:bCs/>
        </w:rPr>
        <w:t>RFP SUBMISSION ITEMS</w:t>
      </w:r>
    </w:p>
    <w:p w14:paraId="4B547BF1" w14:textId="77777777" w:rsidR="00A05020" w:rsidRPr="00A05020" w:rsidRDefault="00A05020" w:rsidP="00A05020">
      <w:pPr>
        <w:pStyle w:val="NoSpacing"/>
        <w:rPr>
          <w:bCs/>
        </w:rPr>
      </w:pPr>
    </w:p>
    <w:p w14:paraId="0323A798" w14:textId="67851C41" w:rsidR="00A05020" w:rsidRPr="00A05020" w:rsidRDefault="007F1341" w:rsidP="00A05020">
      <w:pPr>
        <w:pStyle w:val="NoSpacing"/>
        <w:numPr>
          <w:ilvl w:val="0"/>
          <w:numId w:val="2"/>
        </w:numPr>
        <w:rPr>
          <w:bCs/>
        </w:rPr>
      </w:pPr>
      <w:r>
        <w:rPr>
          <w:bCs/>
        </w:rPr>
        <w:t>SUBMITTAL INSTRUCTIONS</w:t>
      </w:r>
    </w:p>
    <w:p w14:paraId="09E119EF" w14:textId="77777777" w:rsidR="00A05020" w:rsidRPr="00A05020" w:rsidRDefault="00A05020" w:rsidP="00A05020">
      <w:pPr>
        <w:pStyle w:val="NoSpacing"/>
        <w:rPr>
          <w:bCs/>
        </w:rPr>
      </w:pPr>
    </w:p>
    <w:p w14:paraId="1BACA3A5" w14:textId="77777777" w:rsidR="00A05020" w:rsidRPr="00A05020" w:rsidRDefault="00A05020" w:rsidP="00A05020">
      <w:pPr>
        <w:pStyle w:val="NoSpacing"/>
        <w:rPr>
          <w:bCs/>
        </w:rPr>
      </w:pPr>
    </w:p>
    <w:p w14:paraId="490EB5CA" w14:textId="05E4D986" w:rsidR="00A05020" w:rsidRPr="00A05020" w:rsidRDefault="00A05020" w:rsidP="00A05020">
      <w:pPr>
        <w:pStyle w:val="NoSpacing"/>
        <w:rPr>
          <w:b/>
        </w:rPr>
      </w:pPr>
      <w:r w:rsidRPr="00A05020">
        <w:rPr>
          <w:b/>
        </w:rPr>
        <w:t>PART 3</w:t>
      </w:r>
      <w:r>
        <w:rPr>
          <w:b/>
        </w:rPr>
        <w:t>:</w:t>
      </w:r>
      <w:r w:rsidR="00723643">
        <w:rPr>
          <w:b/>
        </w:rPr>
        <w:t xml:space="preserve">  </w:t>
      </w:r>
      <w:r w:rsidRPr="00A05020">
        <w:rPr>
          <w:b/>
        </w:rPr>
        <w:t>TERMS AND CONDITIONS</w:t>
      </w:r>
    </w:p>
    <w:p w14:paraId="4D89DB51" w14:textId="77777777" w:rsidR="00A05020" w:rsidRPr="00A05020" w:rsidRDefault="00A05020" w:rsidP="00A05020">
      <w:pPr>
        <w:pStyle w:val="NoSpacing"/>
        <w:rPr>
          <w:bCs/>
        </w:rPr>
      </w:pPr>
    </w:p>
    <w:p w14:paraId="76A46BE0" w14:textId="77777777" w:rsidR="00A05020" w:rsidRPr="00A05020" w:rsidRDefault="00A05020" w:rsidP="00A05020">
      <w:pPr>
        <w:pStyle w:val="NoSpacing"/>
        <w:numPr>
          <w:ilvl w:val="0"/>
          <w:numId w:val="1"/>
        </w:numPr>
        <w:rPr>
          <w:bCs/>
        </w:rPr>
      </w:pPr>
      <w:r w:rsidRPr="00A05020">
        <w:rPr>
          <w:bCs/>
        </w:rPr>
        <w:t>FEDERAL REQUIREMENTS</w:t>
      </w:r>
    </w:p>
    <w:p w14:paraId="1CCB68B6" w14:textId="77777777" w:rsidR="00A05020" w:rsidRPr="00A05020" w:rsidRDefault="00A05020" w:rsidP="00A05020">
      <w:pPr>
        <w:pStyle w:val="NoSpacing"/>
        <w:rPr>
          <w:bCs/>
        </w:rPr>
      </w:pPr>
    </w:p>
    <w:p w14:paraId="427CDD2B" w14:textId="77777777" w:rsidR="00A05020" w:rsidRPr="00A05020" w:rsidRDefault="00A05020" w:rsidP="00A05020">
      <w:pPr>
        <w:pStyle w:val="NoSpacing"/>
        <w:numPr>
          <w:ilvl w:val="0"/>
          <w:numId w:val="1"/>
        </w:numPr>
        <w:rPr>
          <w:bCs/>
        </w:rPr>
      </w:pPr>
      <w:r w:rsidRPr="00A05020">
        <w:rPr>
          <w:bCs/>
        </w:rPr>
        <w:t>RFP TERMS AND CONDITIONS</w:t>
      </w:r>
    </w:p>
    <w:p w14:paraId="4B3D864C" w14:textId="77777777" w:rsidR="00A05020" w:rsidRPr="00A05020" w:rsidRDefault="00A05020" w:rsidP="00A05020">
      <w:pPr>
        <w:pStyle w:val="NoSpacing"/>
        <w:rPr>
          <w:bCs/>
        </w:rPr>
      </w:pPr>
    </w:p>
    <w:p w14:paraId="1255FCFC" w14:textId="77777777" w:rsidR="00A05020" w:rsidRPr="00A05020" w:rsidRDefault="00A05020" w:rsidP="00A05020">
      <w:pPr>
        <w:pStyle w:val="NoSpacing"/>
        <w:numPr>
          <w:ilvl w:val="0"/>
          <w:numId w:val="1"/>
        </w:numPr>
        <w:rPr>
          <w:bCs/>
        </w:rPr>
      </w:pPr>
      <w:r w:rsidRPr="00A05020">
        <w:rPr>
          <w:bCs/>
        </w:rPr>
        <w:t>QUALIFICATIONS COVER SHEET</w:t>
      </w:r>
    </w:p>
    <w:p w14:paraId="07D70E31" w14:textId="77777777" w:rsidR="00A05020" w:rsidRPr="00A05020" w:rsidRDefault="00A05020" w:rsidP="00A05020">
      <w:pPr>
        <w:pStyle w:val="NoSpacing"/>
        <w:rPr>
          <w:bCs/>
        </w:rPr>
      </w:pPr>
    </w:p>
    <w:p w14:paraId="60481B95" w14:textId="77777777" w:rsidR="00A05020" w:rsidRPr="00A05020" w:rsidRDefault="00A05020" w:rsidP="00A05020">
      <w:pPr>
        <w:pStyle w:val="NoSpacing"/>
        <w:numPr>
          <w:ilvl w:val="0"/>
          <w:numId w:val="1"/>
        </w:numPr>
        <w:rPr>
          <w:bCs/>
        </w:rPr>
      </w:pPr>
      <w:r w:rsidRPr="00A05020">
        <w:rPr>
          <w:bCs/>
        </w:rPr>
        <w:t>CERTIFICATION OF RESPONDENT</w:t>
      </w:r>
    </w:p>
    <w:p w14:paraId="5C13D3D5" w14:textId="7D1ED711" w:rsidR="00827B1B" w:rsidRDefault="00827B1B" w:rsidP="00A05020">
      <w:pPr>
        <w:pStyle w:val="NoSpacing"/>
        <w:rPr>
          <w:bCs/>
        </w:rPr>
      </w:pPr>
    </w:p>
    <w:p w14:paraId="232DB04C" w14:textId="2AD116AC" w:rsidR="00436307" w:rsidRDefault="00436307" w:rsidP="00A05020">
      <w:pPr>
        <w:pStyle w:val="NoSpacing"/>
        <w:rPr>
          <w:bCs/>
        </w:rPr>
      </w:pPr>
    </w:p>
    <w:p w14:paraId="325F8DC4" w14:textId="7899C639" w:rsidR="00436307" w:rsidRDefault="00436307" w:rsidP="00A05020">
      <w:pPr>
        <w:pStyle w:val="NoSpacing"/>
        <w:rPr>
          <w:bCs/>
        </w:rPr>
      </w:pPr>
    </w:p>
    <w:p w14:paraId="3E566607" w14:textId="3AA2B1A2" w:rsidR="007F1341" w:rsidRDefault="007F1341" w:rsidP="00A05020">
      <w:pPr>
        <w:pStyle w:val="NoSpacing"/>
        <w:rPr>
          <w:bCs/>
        </w:rPr>
      </w:pPr>
    </w:p>
    <w:p w14:paraId="0E85782F" w14:textId="31605EDE" w:rsidR="00A2787B" w:rsidRDefault="00A2787B" w:rsidP="00A05020">
      <w:pPr>
        <w:pStyle w:val="NoSpacing"/>
        <w:rPr>
          <w:bCs/>
        </w:rPr>
      </w:pPr>
    </w:p>
    <w:p w14:paraId="5924428A" w14:textId="77777777" w:rsidR="00A2787B" w:rsidRDefault="00A2787B" w:rsidP="00A05020">
      <w:pPr>
        <w:pStyle w:val="NoSpacing"/>
        <w:rPr>
          <w:bCs/>
        </w:rPr>
      </w:pPr>
    </w:p>
    <w:p w14:paraId="5487243D" w14:textId="7F05BF9F" w:rsidR="007F1341" w:rsidRDefault="007F1341" w:rsidP="00A05020">
      <w:pPr>
        <w:pStyle w:val="NoSpacing"/>
        <w:rPr>
          <w:bCs/>
        </w:rPr>
      </w:pPr>
    </w:p>
    <w:p w14:paraId="1A953B9D" w14:textId="77777777" w:rsidR="00A61765" w:rsidRDefault="00A61765" w:rsidP="00A05020">
      <w:pPr>
        <w:pStyle w:val="NoSpacing"/>
        <w:rPr>
          <w:bCs/>
        </w:rPr>
      </w:pPr>
    </w:p>
    <w:p w14:paraId="362B1323" w14:textId="2D89FBA9" w:rsidR="007F1341" w:rsidRDefault="007F1341" w:rsidP="00A05020">
      <w:pPr>
        <w:pStyle w:val="NoSpacing"/>
        <w:rPr>
          <w:bCs/>
        </w:rPr>
      </w:pPr>
    </w:p>
    <w:p w14:paraId="218842FC" w14:textId="77777777" w:rsidR="007F1341" w:rsidRDefault="007F1341" w:rsidP="00A05020">
      <w:pPr>
        <w:pStyle w:val="NoSpacing"/>
        <w:rPr>
          <w:bCs/>
        </w:rPr>
      </w:pPr>
    </w:p>
    <w:p w14:paraId="06EEB936" w14:textId="0F43EE6A" w:rsidR="00436307" w:rsidRDefault="00436307" w:rsidP="00A05020">
      <w:pPr>
        <w:pStyle w:val="NoSpacing"/>
        <w:rPr>
          <w:bCs/>
        </w:rPr>
      </w:pPr>
    </w:p>
    <w:p w14:paraId="3C1E08E9" w14:textId="01E801F9" w:rsidR="00436307" w:rsidRDefault="00436307" w:rsidP="00A05020">
      <w:pPr>
        <w:pStyle w:val="NoSpacing"/>
        <w:rPr>
          <w:bCs/>
        </w:rPr>
      </w:pPr>
    </w:p>
    <w:p w14:paraId="542EE046" w14:textId="77777777" w:rsidR="00436307" w:rsidRPr="00436307" w:rsidRDefault="00436307" w:rsidP="00436307">
      <w:pPr>
        <w:pStyle w:val="NoSpacing"/>
        <w:rPr>
          <w:b/>
          <w:sz w:val="24"/>
          <w:szCs w:val="24"/>
        </w:rPr>
      </w:pPr>
      <w:r w:rsidRPr="00436307">
        <w:rPr>
          <w:b/>
          <w:sz w:val="24"/>
          <w:szCs w:val="24"/>
        </w:rPr>
        <w:lastRenderedPageBreak/>
        <w:t>PART 1:  SCOPE OF THIS REQUEST</w:t>
      </w:r>
    </w:p>
    <w:p w14:paraId="6568F791" w14:textId="5EEDBB88" w:rsidR="00436307" w:rsidRDefault="00436307" w:rsidP="00A05020">
      <w:pPr>
        <w:pStyle w:val="NoSpacing"/>
        <w:rPr>
          <w:bCs/>
        </w:rPr>
      </w:pPr>
    </w:p>
    <w:p w14:paraId="61403D5A" w14:textId="285950E5" w:rsidR="00436307" w:rsidRDefault="00436307" w:rsidP="00436307">
      <w:pPr>
        <w:pStyle w:val="NoSpacing"/>
        <w:numPr>
          <w:ilvl w:val="0"/>
          <w:numId w:val="4"/>
        </w:numPr>
        <w:rPr>
          <w:b/>
        </w:rPr>
      </w:pPr>
      <w:r w:rsidRPr="00E37454">
        <w:rPr>
          <w:b/>
        </w:rPr>
        <w:t>Purpose of this Request for Proposals (RFP)</w:t>
      </w:r>
    </w:p>
    <w:p w14:paraId="05812A53" w14:textId="77777777" w:rsidR="00E37454" w:rsidRPr="00E37454" w:rsidRDefault="00E37454" w:rsidP="00E37454">
      <w:pPr>
        <w:pStyle w:val="NoSpacing"/>
        <w:ind w:left="720"/>
        <w:rPr>
          <w:b/>
        </w:rPr>
      </w:pPr>
    </w:p>
    <w:p w14:paraId="11041C17" w14:textId="5CC89F0A" w:rsidR="00436307" w:rsidRDefault="00436307" w:rsidP="00436307">
      <w:pPr>
        <w:pStyle w:val="NoSpacing"/>
        <w:ind w:left="720"/>
        <w:rPr>
          <w:bCs/>
        </w:rPr>
      </w:pPr>
      <w:r>
        <w:rPr>
          <w:bCs/>
        </w:rPr>
        <w:t xml:space="preserve">The City of South Bend seeks to contract with a qualified individual or entity to provide </w:t>
      </w:r>
      <w:r w:rsidR="00F02410">
        <w:rPr>
          <w:bCs/>
        </w:rPr>
        <w:t>residential radon measurement services</w:t>
      </w:r>
      <w:r>
        <w:rPr>
          <w:bCs/>
        </w:rPr>
        <w:t>, as detailed in the Scope of Services section of this RFP.</w:t>
      </w:r>
    </w:p>
    <w:p w14:paraId="73A5800F" w14:textId="2F2EA906" w:rsidR="00436307" w:rsidRDefault="00436307" w:rsidP="00436307">
      <w:pPr>
        <w:pStyle w:val="NoSpacing"/>
        <w:ind w:left="720"/>
        <w:rPr>
          <w:bCs/>
        </w:rPr>
      </w:pPr>
    </w:p>
    <w:p w14:paraId="168935CE" w14:textId="6A1CAB75" w:rsidR="00436307" w:rsidRPr="00F504CF" w:rsidRDefault="00E37454" w:rsidP="00436307">
      <w:pPr>
        <w:pStyle w:val="NoSpacing"/>
        <w:numPr>
          <w:ilvl w:val="0"/>
          <w:numId w:val="4"/>
        </w:numPr>
        <w:rPr>
          <w:b/>
        </w:rPr>
      </w:pPr>
      <w:r w:rsidRPr="00F504CF">
        <w:rPr>
          <w:b/>
        </w:rPr>
        <w:t>About the City of South Bend</w:t>
      </w:r>
      <w:r w:rsidR="00F504CF">
        <w:rPr>
          <w:b/>
        </w:rPr>
        <w:t xml:space="preserve"> &amp; the Lead Hazard Reduction </w:t>
      </w:r>
      <w:r w:rsidR="006B2098">
        <w:rPr>
          <w:b/>
        </w:rPr>
        <w:t>Grant Program</w:t>
      </w:r>
    </w:p>
    <w:p w14:paraId="1259CB1C" w14:textId="77777777" w:rsidR="00F504CF" w:rsidRDefault="00F504CF" w:rsidP="00F504CF">
      <w:pPr>
        <w:pStyle w:val="NoSpacing"/>
        <w:ind w:left="720"/>
        <w:rPr>
          <w:bCs/>
        </w:rPr>
      </w:pPr>
    </w:p>
    <w:p w14:paraId="48876E0F" w14:textId="53247604" w:rsidR="00F504CF" w:rsidRDefault="00F504CF" w:rsidP="00E37454">
      <w:pPr>
        <w:pStyle w:val="NoSpacing"/>
        <w:ind w:left="720"/>
        <w:rPr>
          <w:bCs/>
        </w:rPr>
      </w:pPr>
      <w:r w:rsidRPr="00F504CF">
        <w:rPr>
          <w:bCs/>
        </w:rPr>
        <w:t xml:space="preserve">The City of South Bend </w:t>
      </w:r>
      <w:r w:rsidR="00CF2E6F" w:rsidRPr="00F504CF">
        <w:rPr>
          <w:bCs/>
        </w:rPr>
        <w:t>is in</w:t>
      </w:r>
      <w:r w:rsidRPr="00F504CF">
        <w:rPr>
          <w:bCs/>
        </w:rPr>
        <w:t xml:space="preserve"> north central Indiana, approximately 90 miles east of Chicago. </w:t>
      </w:r>
      <w:r w:rsidR="00CF2E6F" w:rsidRPr="005D3FF7">
        <w:rPr>
          <w:bCs/>
        </w:rPr>
        <w:t>It is</w:t>
      </w:r>
      <w:r w:rsidRPr="005D3FF7">
        <w:rPr>
          <w:bCs/>
        </w:rPr>
        <w:t xml:space="preserve"> the fourth-largest city in Indiana with over 100,000 residents. </w:t>
      </w:r>
      <w:r w:rsidRPr="00F504CF">
        <w:rPr>
          <w:bCs/>
        </w:rPr>
        <w:t>South Bend is the economic, educational, media, and cultural hub of Michiana, a multicounty region spanning the Michigan-Indiana border. Organized as a town in 1835 and incorporated as a city in 1865, South Bend grew as a major manufacturing center, with major employers including the Studebaker Corporation, the Oliver Chilled Plow Company, the Singer Manufacturing Company, and the Bendix Corporation. With the decline of heavy industry in the second half of the twentieth century, South Bend began to reposition itself as a center for smaller scale manufacturing, transportation</w:t>
      </w:r>
      <w:r w:rsidR="006B2098">
        <w:rPr>
          <w:bCs/>
        </w:rPr>
        <w:t xml:space="preserve"> </w:t>
      </w:r>
      <w:r w:rsidRPr="00F504CF">
        <w:rPr>
          <w:bCs/>
        </w:rPr>
        <w:t>/</w:t>
      </w:r>
      <w:r w:rsidR="006B2098">
        <w:rPr>
          <w:bCs/>
        </w:rPr>
        <w:t xml:space="preserve"> </w:t>
      </w:r>
      <w:r w:rsidRPr="00F504CF">
        <w:rPr>
          <w:bCs/>
        </w:rPr>
        <w:t xml:space="preserve">distribution-related industry, medical services, and education. </w:t>
      </w:r>
    </w:p>
    <w:p w14:paraId="2EC6D0B1" w14:textId="77777777" w:rsidR="00F504CF" w:rsidRDefault="00F504CF" w:rsidP="00E37454">
      <w:pPr>
        <w:pStyle w:val="NoSpacing"/>
        <w:ind w:left="720"/>
        <w:rPr>
          <w:bCs/>
        </w:rPr>
      </w:pPr>
    </w:p>
    <w:p w14:paraId="3A9F88CD" w14:textId="604CD6C7" w:rsidR="00E37454" w:rsidRDefault="00F504CF" w:rsidP="00E37454">
      <w:pPr>
        <w:pStyle w:val="NoSpacing"/>
        <w:ind w:left="720"/>
        <w:rPr>
          <w:bCs/>
        </w:rPr>
      </w:pPr>
      <w:r>
        <w:rPr>
          <w:bCs/>
        </w:rPr>
        <w:t xml:space="preserve">Given South Bend’s age and growth </w:t>
      </w:r>
      <w:r w:rsidR="00CF2E6F">
        <w:rPr>
          <w:bCs/>
        </w:rPr>
        <w:t>most of</w:t>
      </w:r>
      <w:r>
        <w:rPr>
          <w:bCs/>
        </w:rPr>
        <w:t xml:space="preserve"> its</w:t>
      </w:r>
      <w:r w:rsidR="00F5708C">
        <w:rPr>
          <w:bCs/>
        </w:rPr>
        <w:t xml:space="preserve"> housing</w:t>
      </w:r>
      <w:r>
        <w:rPr>
          <w:bCs/>
        </w:rPr>
        <w:t xml:space="preserve"> stock was built prior to 1978, before the ban on lead-based paint. </w:t>
      </w:r>
      <w:r w:rsidR="00E37454" w:rsidRPr="00E37454">
        <w:rPr>
          <w:bCs/>
        </w:rPr>
        <w:t xml:space="preserve">The City of South Bend has received </w:t>
      </w:r>
      <w:r w:rsidR="00F02410">
        <w:rPr>
          <w:bCs/>
        </w:rPr>
        <w:t>a grant</w:t>
      </w:r>
      <w:r w:rsidR="00E37454" w:rsidRPr="00E37454">
        <w:rPr>
          <w:bCs/>
        </w:rPr>
        <w:t xml:space="preserve"> to fund </w:t>
      </w:r>
      <w:r>
        <w:rPr>
          <w:bCs/>
        </w:rPr>
        <w:t>its</w:t>
      </w:r>
      <w:r w:rsidR="00E37454" w:rsidRPr="00E37454">
        <w:rPr>
          <w:bCs/>
        </w:rPr>
        <w:t xml:space="preserve"> Lead Hazard Reduction Program to control or eliminate lead hazards in properties owned or leased by low-income households. </w:t>
      </w:r>
      <w:r w:rsidR="00F02410">
        <w:rPr>
          <w:bCs/>
        </w:rPr>
        <w:t>The</w:t>
      </w:r>
      <w:r w:rsidR="00E37454" w:rsidRPr="00E37454">
        <w:rPr>
          <w:bCs/>
        </w:rPr>
        <w:t xml:space="preserve"> grant is with the Department of Housing and Urban Development’s Office of Lead Hazard Control and Healthy Homes (“</w:t>
      </w:r>
      <w:bookmarkStart w:id="1" w:name="_Hlk64455788"/>
      <w:r w:rsidR="00E37454" w:rsidRPr="00E37454">
        <w:rPr>
          <w:bCs/>
        </w:rPr>
        <w:t>OLHCHH</w:t>
      </w:r>
      <w:bookmarkEnd w:id="1"/>
      <w:r w:rsidR="00F02410">
        <w:rPr>
          <w:bCs/>
        </w:rPr>
        <w:t>”).</w:t>
      </w:r>
      <w:r w:rsidR="00E37454" w:rsidRPr="00E37454">
        <w:rPr>
          <w:bCs/>
        </w:rPr>
        <w:t xml:space="preserve"> It is anticipated that available resources will allow for lead hazard reduction work at over 1</w:t>
      </w:r>
      <w:r w:rsidR="00A61765">
        <w:rPr>
          <w:bCs/>
        </w:rPr>
        <w:t>0</w:t>
      </w:r>
      <w:r w:rsidR="00E37454" w:rsidRPr="00E37454">
        <w:rPr>
          <w:bCs/>
        </w:rPr>
        <w:t>0 houses as part of the grant program</w:t>
      </w:r>
      <w:r w:rsidR="00F02410">
        <w:rPr>
          <w:bCs/>
        </w:rPr>
        <w:t xml:space="preserve"> </w:t>
      </w:r>
      <w:r w:rsidR="00A61765">
        <w:rPr>
          <w:bCs/>
        </w:rPr>
        <w:t xml:space="preserve">and all assisted properties are required to have </w:t>
      </w:r>
      <w:r w:rsidR="00F02410">
        <w:rPr>
          <w:bCs/>
        </w:rPr>
        <w:t xml:space="preserve">radon testing </w:t>
      </w:r>
      <w:r w:rsidR="00A61765">
        <w:rPr>
          <w:bCs/>
        </w:rPr>
        <w:t xml:space="preserve">completed </w:t>
      </w:r>
      <w:r w:rsidR="00F02410">
        <w:rPr>
          <w:bCs/>
        </w:rPr>
        <w:t>and possible mitigation.</w:t>
      </w:r>
    </w:p>
    <w:p w14:paraId="3A695868" w14:textId="7671733B" w:rsidR="00F504CF" w:rsidRDefault="00F504CF" w:rsidP="00E37454">
      <w:pPr>
        <w:pStyle w:val="NoSpacing"/>
        <w:ind w:left="720"/>
        <w:rPr>
          <w:bCs/>
        </w:rPr>
      </w:pPr>
    </w:p>
    <w:p w14:paraId="795E9C63" w14:textId="444EBCDA" w:rsidR="00F504CF" w:rsidRPr="006B2098" w:rsidRDefault="00F504CF" w:rsidP="00F504CF">
      <w:pPr>
        <w:pStyle w:val="NoSpacing"/>
        <w:numPr>
          <w:ilvl w:val="0"/>
          <w:numId w:val="4"/>
        </w:numPr>
        <w:rPr>
          <w:b/>
        </w:rPr>
      </w:pPr>
      <w:r w:rsidRPr="006B2098">
        <w:rPr>
          <w:b/>
        </w:rPr>
        <w:t>Scope of Services</w:t>
      </w:r>
    </w:p>
    <w:p w14:paraId="1BAFE20C" w14:textId="457FB196" w:rsidR="00F504CF" w:rsidRDefault="00F504CF" w:rsidP="00F504CF">
      <w:pPr>
        <w:pStyle w:val="NoSpacing"/>
        <w:rPr>
          <w:bCs/>
        </w:rPr>
      </w:pPr>
    </w:p>
    <w:p w14:paraId="73387A86" w14:textId="32757D92" w:rsidR="00F504CF" w:rsidRDefault="00F504CF" w:rsidP="00F504CF">
      <w:pPr>
        <w:pStyle w:val="NoSpacing"/>
        <w:ind w:left="720"/>
        <w:rPr>
          <w:bCs/>
        </w:rPr>
      </w:pPr>
      <w:r w:rsidRPr="00F504CF">
        <w:rPr>
          <w:bCs/>
        </w:rPr>
        <w:t>Through the U.S. Department of Housing and Urban Development’s Office of Lead Hazard Control and Healthy Homes, the Lead Hazard Reduction Grant Program (“LHR”) helps government create and implement programs to make homes lead</w:t>
      </w:r>
      <w:r w:rsidR="00A61765">
        <w:rPr>
          <w:bCs/>
        </w:rPr>
        <w:t xml:space="preserve"> and radon</w:t>
      </w:r>
      <w:r w:rsidRPr="00F504CF">
        <w:rPr>
          <w:bCs/>
        </w:rPr>
        <w:t xml:space="preserve"> safe. Specifically, in undertaking comprehensive programs to identify and control lead-based paint hazards</w:t>
      </w:r>
      <w:r w:rsidR="00A61765">
        <w:rPr>
          <w:bCs/>
        </w:rPr>
        <w:t xml:space="preserve"> and radon</w:t>
      </w:r>
      <w:r w:rsidRPr="00F504CF">
        <w:rPr>
          <w:bCs/>
        </w:rPr>
        <w:t xml:space="preserve"> in eligible privately-owned rental or owner-occupied housing.</w:t>
      </w:r>
    </w:p>
    <w:p w14:paraId="00C5F1CA" w14:textId="44D97FA4" w:rsidR="005F0FC9" w:rsidRDefault="005F0FC9" w:rsidP="00F504CF">
      <w:pPr>
        <w:pStyle w:val="NoSpacing"/>
        <w:ind w:left="720"/>
        <w:rPr>
          <w:bCs/>
        </w:rPr>
      </w:pPr>
    </w:p>
    <w:p w14:paraId="3A16FAD0" w14:textId="39F5846F" w:rsidR="0099388D" w:rsidRPr="008E27D2" w:rsidRDefault="006B2098" w:rsidP="0099388D">
      <w:pPr>
        <w:ind w:left="715"/>
        <w:rPr>
          <w:rFonts w:cstheme="minorHAnsi"/>
          <w:szCs w:val="20"/>
        </w:rPr>
      </w:pPr>
      <w:r>
        <w:rPr>
          <w:bCs/>
        </w:rPr>
        <w:t>I</w:t>
      </w:r>
      <w:r w:rsidR="005F0FC9" w:rsidRPr="005F0FC9">
        <w:rPr>
          <w:bCs/>
        </w:rPr>
        <w:t>n consultation with</w:t>
      </w:r>
      <w:r w:rsidR="005F0FC9">
        <w:rPr>
          <w:bCs/>
        </w:rPr>
        <w:t xml:space="preserve"> the City of South Bend, </w:t>
      </w:r>
      <w:r w:rsidR="005F0FC9" w:rsidRPr="005F0FC9">
        <w:rPr>
          <w:bCs/>
        </w:rPr>
        <w:t xml:space="preserve">the respondent selected pursuant to this RFP (the “selected respondent”) will be </w:t>
      </w:r>
      <w:r w:rsidR="0099388D" w:rsidRPr="008E27D2">
        <w:rPr>
          <w:rFonts w:cstheme="minorHAnsi"/>
          <w:szCs w:val="20"/>
        </w:rPr>
        <w:t xml:space="preserve">responsible for coordinating and conducting residential radon tests within the </w:t>
      </w:r>
      <w:r w:rsidR="0099388D">
        <w:rPr>
          <w:rFonts w:cstheme="minorHAnsi"/>
          <w:szCs w:val="20"/>
        </w:rPr>
        <w:t>city limits</w:t>
      </w:r>
      <w:r w:rsidR="0063368B">
        <w:rPr>
          <w:rFonts w:cstheme="minorHAnsi"/>
          <w:szCs w:val="20"/>
        </w:rPr>
        <w:t>, for a contract period anticipated to end December 31, 2022</w:t>
      </w:r>
      <w:r w:rsidR="0099388D" w:rsidRPr="008E27D2">
        <w:rPr>
          <w:rFonts w:cstheme="minorHAnsi"/>
          <w:szCs w:val="20"/>
        </w:rPr>
        <w:t xml:space="preserve">. Radon testing must be in accordance with all State, local, and program policies which includes the following guidelines: </w:t>
      </w:r>
    </w:p>
    <w:p w14:paraId="0239584A" w14:textId="547FAFAC" w:rsidR="003E6A24" w:rsidRDefault="0099388D" w:rsidP="003E6A24">
      <w:pPr>
        <w:pStyle w:val="Heading4"/>
        <w:ind w:firstLine="715"/>
        <w:rPr>
          <w:rFonts w:asciiTheme="minorHAnsi" w:eastAsia="Arial" w:hAnsiTheme="minorHAnsi" w:cstheme="minorHAnsi"/>
          <w:i w:val="0"/>
          <w:iCs w:val="0"/>
          <w:color w:val="auto"/>
          <w:szCs w:val="20"/>
        </w:rPr>
      </w:pPr>
      <w:r w:rsidRPr="0099388D">
        <w:rPr>
          <w:rFonts w:asciiTheme="minorHAnsi" w:eastAsia="Arial" w:hAnsiTheme="minorHAnsi" w:cstheme="minorHAnsi"/>
          <w:i w:val="0"/>
          <w:iCs w:val="0"/>
          <w:color w:val="auto"/>
          <w:szCs w:val="20"/>
        </w:rPr>
        <w:t xml:space="preserve"> </w:t>
      </w:r>
    </w:p>
    <w:p w14:paraId="6484BEA9" w14:textId="5FF6189A" w:rsidR="003E6A24" w:rsidRDefault="003E6A24" w:rsidP="003E6A24">
      <w:pPr>
        <w:pStyle w:val="Heading4"/>
        <w:rPr>
          <w:rFonts w:asciiTheme="minorHAnsi" w:eastAsia="Arial" w:hAnsiTheme="minorHAnsi" w:cstheme="minorHAnsi"/>
          <w:i w:val="0"/>
          <w:iCs w:val="0"/>
          <w:color w:val="auto"/>
          <w:szCs w:val="20"/>
        </w:rPr>
      </w:pPr>
    </w:p>
    <w:p w14:paraId="7F1AA961" w14:textId="77777777" w:rsidR="003E6A24" w:rsidRPr="003E6A24" w:rsidRDefault="003E6A24" w:rsidP="003E6A24"/>
    <w:p w14:paraId="01EBC70B" w14:textId="30DB34C9" w:rsidR="00A61765" w:rsidRDefault="0099388D" w:rsidP="003E6A24">
      <w:pPr>
        <w:pStyle w:val="Heading4"/>
        <w:ind w:firstLine="715"/>
        <w:rPr>
          <w:rFonts w:asciiTheme="minorHAnsi" w:hAnsiTheme="minorHAnsi" w:cstheme="minorHAnsi"/>
          <w:i w:val="0"/>
          <w:iCs w:val="0"/>
          <w:color w:val="auto"/>
          <w:szCs w:val="20"/>
          <w:u w:val="single"/>
        </w:rPr>
      </w:pPr>
      <w:r w:rsidRPr="0099388D">
        <w:rPr>
          <w:rFonts w:asciiTheme="minorHAnsi" w:eastAsia="Arial" w:hAnsiTheme="minorHAnsi" w:cstheme="minorHAnsi"/>
          <w:i w:val="0"/>
          <w:iCs w:val="0"/>
          <w:color w:val="auto"/>
          <w:szCs w:val="20"/>
          <w:u w:val="single"/>
        </w:rPr>
        <w:lastRenderedPageBreak/>
        <w:t>Radon Test</w:t>
      </w:r>
      <w:r w:rsidRPr="0099388D">
        <w:rPr>
          <w:rFonts w:asciiTheme="minorHAnsi" w:hAnsiTheme="minorHAnsi" w:cstheme="minorHAnsi"/>
          <w:i w:val="0"/>
          <w:iCs w:val="0"/>
          <w:color w:val="auto"/>
          <w:szCs w:val="20"/>
          <w:u w:val="single"/>
        </w:rPr>
        <w:t xml:space="preserve"> </w:t>
      </w:r>
    </w:p>
    <w:p w14:paraId="19D45C47" w14:textId="70E1B2D9" w:rsidR="00EF0200" w:rsidRPr="00EF0200" w:rsidRDefault="00EF0200" w:rsidP="00EF0200">
      <w:pPr>
        <w:numPr>
          <w:ilvl w:val="0"/>
          <w:numId w:val="35"/>
        </w:numPr>
        <w:spacing w:after="15" w:line="248" w:lineRule="auto"/>
        <w:ind w:hanging="180"/>
        <w:jc w:val="both"/>
        <w:rPr>
          <w:rFonts w:cstheme="minorHAnsi"/>
          <w:szCs w:val="20"/>
        </w:rPr>
      </w:pPr>
      <w:r>
        <w:rPr>
          <w:rFonts w:cstheme="minorHAnsi"/>
          <w:szCs w:val="20"/>
        </w:rPr>
        <w:t>Coordinate scheduling to gain access to property with homeowner(s) and/or grant staff.</w:t>
      </w:r>
    </w:p>
    <w:p w14:paraId="7B34AF99" w14:textId="77777777" w:rsidR="00EF0200" w:rsidRDefault="00EF0200" w:rsidP="00EF0200">
      <w:pPr>
        <w:spacing w:after="15" w:line="248" w:lineRule="auto"/>
        <w:ind w:left="1260"/>
        <w:jc w:val="both"/>
        <w:rPr>
          <w:rFonts w:cstheme="minorHAnsi"/>
          <w:szCs w:val="20"/>
        </w:rPr>
      </w:pPr>
    </w:p>
    <w:p w14:paraId="4F1E63F5" w14:textId="075DE79E" w:rsidR="00EF0200" w:rsidRDefault="0099388D" w:rsidP="00EF0200">
      <w:pPr>
        <w:numPr>
          <w:ilvl w:val="0"/>
          <w:numId w:val="35"/>
        </w:numPr>
        <w:spacing w:after="15" w:line="248" w:lineRule="auto"/>
        <w:ind w:hanging="180"/>
        <w:jc w:val="both"/>
        <w:rPr>
          <w:rFonts w:cstheme="minorHAnsi"/>
          <w:szCs w:val="20"/>
        </w:rPr>
      </w:pPr>
      <w:r w:rsidRPr="008E27D2">
        <w:rPr>
          <w:rFonts w:cstheme="minorHAnsi"/>
          <w:szCs w:val="20"/>
        </w:rPr>
        <w:t xml:space="preserve">A Continuous Radon Monitoring device performing a short-term test must be used for each residential home assigned. The testing device must be listed with the EPA’s testing program and/or certified by the State of Indiana. </w:t>
      </w:r>
    </w:p>
    <w:p w14:paraId="388B564B" w14:textId="77777777" w:rsidR="00EF0200" w:rsidRPr="00EF0200" w:rsidRDefault="00EF0200" w:rsidP="00EF0200">
      <w:pPr>
        <w:spacing w:after="15" w:line="248" w:lineRule="auto"/>
        <w:jc w:val="both"/>
        <w:rPr>
          <w:rFonts w:cstheme="minorHAnsi"/>
          <w:szCs w:val="20"/>
        </w:rPr>
      </w:pPr>
    </w:p>
    <w:p w14:paraId="7AC256D9" w14:textId="5ED29F79" w:rsidR="0099388D" w:rsidRDefault="00EF0200" w:rsidP="00EF0200">
      <w:pPr>
        <w:numPr>
          <w:ilvl w:val="0"/>
          <w:numId w:val="35"/>
        </w:numPr>
        <w:spacing w:after="15" w:line="248" w:lineRule="auto"/>
        <w:ind w:hanging="180"/>
        <w:jc w:val="both"/>
        <w:rPr>
          <w:rFonts w:cstheme="minorHAnsi"/>
          <w:szCs w:val="20"/>
        </w:rPr>
      </w:pPr>
      <w:r>
        <w:rPr>
          <w:rFonts w:cstheme="minorHAnsi"/>
          <w:szCs w:val="20"/>
        </w:rPr>
        <w:t>Initiate monitoring / testing within a reasonable timeframe of being notified of a LHR Grant enrolled unit.</w:t>
      </w:r>
      <w:r w:rsidR="00B4366B">
        <w:rPr>
          <w:rFonts w:cstheme="minorHAnsi"/>
          <w:szCs w:val="20"/>
        </w:rPr>
        <w:t xml:space="preserve"> </w:t>
      </w:r>
    </w:p>
    <w:p w14:paraId="4CE8CC39" w14:textId="77777777" w:rsidR="00EF0200" w:rsidRPr="00EF0200" w:rsidRDefault="00EF0200" w:rsidP="00EF0200">
      <w:pPr>
        <w:spacing w:after="15" w:line="248" w:lineRule="auto"/>
        <w:jc w:val="both"/>
        <w:rPr>
          <w:rFonts w:cstheme="minorHAnsi"/>
          <w:szCs w:val="20"/>
        </w:rPr>
      </w:pPr>
    </w:p>
    <w:p w14:paraId="0C8AB9E6" w14:textId="77777777" w:rsidR="0099388D" w:rsidRPr="008E27D2" w:rsidRDefault="0099388D" w:rsidP="0099388D">
      <w:pPr>
        <w:numPr>
          <w:ilvl w:val="0"/>
          <w:numId w:val="35"/>
        </w:numPr>
        <w:spacing w:after="15" w:line="248" w:lineRule="auto"/>
        <w:ind w:hanging="180"/>
        <w:jc w:val="both"/>
        <w:rPr>
          <w:rFonts w:cstheme="minorHAnsi"/>
          <w:szCs w:val="20"/>
        </w:rPr>
      </w:pPr>
      <w:r w:rsidRPr="008E27D2">
        <w:rPr>
          <w:rFonts w:cstheme="minorHAnsi"/>
          <w:szCs w:val="20"/>
        </w:rPr>
        <w:t xml:space="preserve">Radon testing must be conducted according to the requirements of the current ANSI/AARST national consensus standard for the specific housing type. </w:t>
      </w:r>
    </w:p>
    <w:p w14:paraId="1C1A18B4" w14:textId="77777777" w:rsidR="00A61765" w:rsidRDefault="00A61765" w:rsidP="00A61765">
      <w:pPr>
        <w:spacing w:after="15" w:line="248" w:lineRule="auto"/>
        <w:ind w:left="1260"/>
        <w:jc w:val="both"/>
        <w:rPr>
          <w:rFonts w:cstheme="minorHAnsi"/>
          <w:szCs w:val="20"/>
        </w:rPr>
      </w:pPr>
    </w:p>
    <w:p w14:paraId="1CA24A97" w14:textId="7A672802" w:rsidR="00A61765" w:rsidRDefault="0099388D" w:rsidP="00A61765">
      <w:pPr>
        <w:numPr>
          <w:ilvl w:val="0"/>
          <w:numId w:val="35"/>
        </w:numPr>
        <w:spacing w:after="15" w:line="248" w:lineRule="auto"/>
        <w:ind w:hanging="180"/>
        <w:jc w:val="both"/>
        <w:rPr>
          <w:rFonts w:cstheme="minorHAnsi"/>
          <w:szCs w:val="20"/>
        </w:rPr>
      </w:pPr>
      <w:r w:rsidRPr="008E27D2">
        <w:rPr>
          <w:rFonts w:cstheme="minorHAnsi"/>
          <w:szCs w:val="20"/>
        </w:rPr>
        <w:t xml:space="preserve">Submit an electronic copy of the report to </w:t>
      </w:r>
      <w:r>
        <w:rPr>
          <w:rFonts w:cstheme="minorHAnsi"/>
          <w:szCs w:val="20"/>
        </w:rPr>
        <w:t>the City of South Bend Program Manager</w:t>
      </w:r>
      <w:r w:rsidRPr="008E27D2">
        <w:rPr>
          <w:rFonts w:cstheme="minorHAnsi"/>
          <w:szCs w:val="20"/>
        </w:rPr>
        <w:t xml:space="preserve"> within 48 hours of collection of the testing device. </w:t>
      </w:r>
    </w:p>
    <w:p w14:paraId="6276BB74" w14:textId="77777777" w:rsidR="00A61765" w:rsidRPr="00A61765" w:rsidRDefault="00A61765" w:rsidP="00A61765">
      <w:pPr>
        <w:spacing w:after="15" w:line="248" w:lineRule="auto"/>
        <w:jc w:val="both"/>
        <w:rPr>
          <w:rFonts w:cstheme="minorHAnsi"/>
          <w:szCs w:val="20"/>
        </w:rPr>
      </w:pPr>
    </w:p>
    <w:p w14:paraId="4A5BD53B" w14:textId="14E43EA1" w:rsidR="0099388D" w:rsidRPr="00A61765" w:rsidRDefault="0099388D" w:rsidP="00A61765">
      <w:pPr>
        <w:numPr>
          <w:ilvl w:val="0"/>
          <w:numId w:val="35"/>
        </w:numPr>
        <w:spacing w:after="15" w:line="248" w:lineRule="auto"/>
        <w:ind w:hanging="180"/>
        <w:jc w:val="both"/>
        <w:rPr>
          <w:rFonts w:cstheme="minorHAnsi"/>
          <w:szCs w:val="20"/>
        </w:rPr>
      </w:pPr>
      <w:r w:rsidRPr="00A61765">
        <w:rPr>
          <w:rFonts w:cstheme="minorHAnsi"/>
          <w:szCs w:val="20"/>
        </w:rPr>
        <w:t>As per 410 IAC 5.1-28(f), all Indiana Licensed Primary Testers, Laboratory Testers, and Mitigators are required to report all radon activity to IDOH on a form approved by IDOH.  All reports are due on January 31st for data from the previous calendar year (</w:t>
      </w:r>
      <w:proofErr w:type="gramStart"/>
      <w:r w:rsidRPr="00A61765">
        <w:rPr>
          <w:rFonts w:cstheme="minorHAnsi"/>
          <w:szCs w:val="20"/>
        </w:rPr>
        <w:t>e.g.</w:t>
      </w:r>
      <w:proofErr w:type="gramEnd"/>
      <w:r w:rsidRPr="00A61765">
        <w:rPr>
          <w:rFonts w:cstheme="minorHAnsi"/>
          <w:szCs w:val="20"/>
        </w:rPr>
        <w:t xml:space="preserve"> 2022 testing/mitigation data is due on January 31st, 2023).</w:t>
      </w:r>
    </w:p>
    <w:p w14:paraId="1E7EE792" w14:textId="0B7E0F5D" w:rsidR="00CF2E6F" w:rsidRDefault="00CF2E6F" w:rsidP="00CF2E6F">
      <w:pPr>
        <w:pStyle w:val="NoSpacing"/>
        <w:ind w:left="720"/>
        <w:rPr>
          <w:rFonts w:cstheme="minorHAnsi"/>
          <w:b/>
        </w:rPr>
      </w:pPr>
    </w:p>
    <w:p w14:paraId="7E2010A3" w14:textId="29AD066E" w:rsidR="001C2C02" w:rsidRDefault="001C2C02" w:rsidP="00CF2E6F">
      <w:pPr>
        <w:pStyle w:val="NoSpacing"/>
        <w:ind w:left="720"/>
        <w:rPr>
          <w:rFonts w:cstheme="minorHAnsi"/>
          <w:bCs/>
          <w:u w:val="single"/>
        </w:rPr>
      </w:pPr>
      <w:r>
        <w:rPr>
          <w:rFonts w:cstheme="minorHAnsi"/>
          <w:bCs/>
          <w:u w:val="single"/>
        </w:rPr>
        <w:t>Development of Scope of Work</w:t>
      </w:r>
    </w:p>
    <w:p w14:paraId="24CB4B84" w14:textId="1B752530" w:rsidR="001C77B5" w:rsidRDefault="001C77B5" w:rsidP="001C2C02">
      <w:pPr>
        <w:pStyle w:val="NoSpacing"/>
        <w:numPr>
          <w:ilvl w:val="1"/>
          <w:numId w:val="7"/>
        </w:numPr>
        <w:rPr>
          <w:rFonts w:cstheme="minorHAnsi"/>
          <w:bCs/>
        </w:rPr>
      </w:pPr>
      <w:r w:rsidRPr="001C77B5">
        <w:rPr>
          <w:rFonts w:cstheme="minorHAnsi"/>
          <w:bCs/>
        </w:rPr>
        <w:t xml:space="preserve">If testing identifies a radon level at or above the EPA action level of 4 picocuries per liter of air (4 </w:t>
      </w:r>
      <w:proofErr w:type="spellStart"/>
      <w:r w:rsidRPr="001C77B5">
        <w:rPr>
          <w:rFonts w:cstheme="minorHAnsi"/>
          <w:bCs/>
        </w:rPr>
        <w:t>pCi</w:t>
      </w:r>
      <w:proofErr w:type="spellEnd"/>
      <w:r w:rsidRPr="001C77B5">
        <w:rPr>
          <w:rFonts w:cstheme="minorHAnsi"/>
          <w:bCs/>
        </w:rPr>
        <w:t>/L)</w:t>
      </w:r>
      <w:r>
        <w:rPr>
          <w:rFonts w:cstheme="minorHAnsi"/>
          <w:bCs/>
        </w:rPr>
        <w:t>, a scope of work for radon mitigation will be developed for the unit.</w:t>
      </w:r>
    </w:p>
    <w:p w14:paraId="78206A37" w14:textId="77777777" w:rsidR="001C77B5" w:rsidRDefault="001C77B5" w:rsidP="001C77B5">
      <w:pPr>
        <w:pStyle w:val="NoSpacing"/>
        <w:ind w:left="1364"/>
        <w:rPr>
          <w:rFonts w:cstheme="minorHAnsi"/>
          <w:bCs/>
        </w:rPr>
      </w:pPr>
    </w:p>
    <w:p w14:paraId="7D391132" w14:textId="05405EAB" w:rsidR="001C2C02" w:rsidRPr="006B2098" w:rsidRDefault="001C2C02" w:rsidP="001C2C02">
      <w:pPr>
        <w:pStyle w:val="NoSpacing"/>
        <w:numPr>
          <w:ilvl w:val="1"/>
          <w:numId w:val="7"/>
        </w:numPr>
        <w:rPr>
          <w:rFonts w:cstheme="minorHAnsi"/>
          <w:bCs/>
        </w:rPr>
      </w:pPr>
      <w:r w:rsidRPr="006B2098">
        <w:rPr>
          <w:rFonts w:cstheme="minorHAnsi"/>
          <w:bCs/>
        </w:rPr>
        <w:t xml:space="preserve">The work specifications shall be written </w:t>
      </w:r>
      <w:r w:rsidR="001C77B5">
        <w:rPr>
          <w:rFonts w:cstheme="minorHAnsi"/>
          <w:bCs/>
        </w:rPr>
        <w:t xml:space="preserve">so mitigation is </w:t>
      </w:r>
      <w:r w:rsidR="001C77B5" w:rsidRPr="001C77B5">
        <w:rPr>
          <w:rFonts w:cstheme="minorHAnsi"/>
          <w:bCs/>
        </w:rPr>
        <w:t xml:space="preserve">mitigation </w:t>
      </w:r>
      <w:r w:rsidR="001C77B5">
        <w:rPr>
          <w:rFonts w:cstheme="minorHAnsi"/>
          <w:bCs/>
        </w:rPr>
        <w:t>is</w:t>
      </w:r>
      <w:r w:rsidR="001C77B5" w:rsidRPr="001C77B5">
        <w:rPr>
          <w:rFonts w:cstheme="minorHAnsi"/>
          <w:bCs/>
        </w:rPr>
        <w:t xml:space="preserve"> conducted according to the current AARST/ANSI consensus standards for the specific housing type</w:t>
      </w:r>
      <w:r w:rsidR="001C77B5">
        <w:rPr>
          <w:rFonts w:cstheme="minorHAnsi"/>
          <w:bCs/>
        </w:rPr>
        <w:t xml:space="preserve">. </w:t>
      </w:r>
      <w:r w:rsidRPr="006B2098">
        <w:rPr>
          <w:rFonts w:cstheme="minorHAnsi"/>
          <w:bCs/>
        </w:rPr>
        <w:t>All work specifications must be reviewed and approved by the</w:t>
      </w:r>
      <w:r>
        <w:rPr>
          <w:rFonts w:cstheme="minorHAnsi"/>
          <w:bCs/>
        </w:rPr>
        <w:t xml:space="preserve"> </w:t>
      </w:r>
      <w:proofErr w:type="gramStart"/>
      <w:r>
        <w:rPr>
          <w:rFonts w:cstheme="minorHAnsi"/>
          <w:bCs/>
        </w:rPr>
        <w:t>City</w:t>
      </w:r>
      <w:proofErr w:type="gramEnd"/>
      <w:r>
        <w:rPr>
          <w:rFonts w:cstheme="minorHAnsi"/>
          <w:bCs/>
        </w:rPr>
        <w:t xml:space="preserve"> and grantors, as needed, </w:t>
      </w:r>
      <w:r w:rsidRPr="006B2098">
        <w:rPr>
          <w:rFonts w:cstheme="minorHAnsi"/>
          <w:bCs/>
        </w:rPr>
        <w:t xml:space="preserve">prior to the start of any </w:t>
      </w:r>
      <w:r w:rsidR="001C77B5">
        <w:rPr>
          <w:rFonts w:cstheme="minorHAnsi"/>
          <w:bCs/>
        </w:rPr>
        <w:t>radon mitigation work</w:t>
      </w:r>
      <w:r w:rsidRPr="006B2098">
        <w:rPr>
          <w:rFonts w:cstheme="minorHAnsi"/>
          <w:bCs/>
        </w:rPr>
        <w:t>.</w:t>
      </w:r>
    </w:p>
    <w:p w14:paraId="1E76844A" w14:textId="43BDC8EC" w:rsidR="001C2C02" w:rsidRDefault="001C2C02" w:rsidP="00CF2E6F">
      <w:pPr>
        <w:pStyle w:val="NoSpacing"/>
        <w:ind w:left="720"/>
        <w:rPr>
          <w:rFonts w:cstheme="minorHAnsi"/>
          <w:bCs/>
          <w:u w:val="single"/>
        </w:rPr>
      </w:pPr>
    </w:p>
    <w:p w14:paraId="5679E810" w14:textId="3EE4B96B" w:rsidR="001C77B5" w:rsidRDefault="001C2C02" w:rsidP="001C77B5">
      <w:pPr>
        <w:pStyle w:val="NoSpacing"/>
        <w:numPr>
          <w:ilvl w:val="1"/>
          <w:numId w:val="7"/>
        </w:numPr>
        <w:rPr>
          <w:rFonts w:cstheme="minorHAnsi"/>
          <w:bCs/>
        </w:rPr>
      </w:pPr>
      <w:r w:rsidRPr="006B2098">
        <w:rPr>
          <w:rFonts w:cstheme="minorHAnsi"/>
          <w:bCs/>
        </w:rPr>
        <w:t xml:space="preserve">There must be a line-item cost estimate for each </w:t>
      </w:r>
      <w:r w:rsidR="001C77B5">
        <w:rPr>
          <w:rFonts w:cstheme="minorHAnsi"/>
          <w:bCs/>
        </w:rPr>
        <w:t>mitigation</w:t>
      </w:r>
      <w:r w:rsidRPr="006B2098">
        <w:rPr>
          <w:rFonts w:cstheme="minorHAnsi"/>
          <w:bCs/>
        </w:rPr>
        <w:t xml:space="preserve"> activity</w:t>
      </w:r>
      <w:r w:rsidR="001C77B5">
        <w:rPr>
          <w:rFonts w:cstheme="minorHAnsi"/>
          <w:bCs/>
        </w:rPr>
        <w:t xml:space="preserve"> / repair</w:t>
      </w:r>
      <w:r w:rsidRPr="006B2098">
        <w:rPr>
          <w:rFonts w:cstheme="minorHAnsi"/>
          <w:bCs/>
        </w:rPr>
        <w:t>.</w:t>
      </w:r>
    </w:p>
    <w:p w14:paraId="62D1EEDB" w14:textId="77777777" w:rsidR="001C2C02" w:rsidRPr="001C2C02" w:rsidRDefault="001C2C02" w:rsidP="00CF2E6F">
      <w:pPr>
        <w:pStyle w:val="NoSpacing"/>
        <w:ind w:left="720"/>
        <w:rPr>
          <w:rFonts w:cstheme="minorHAnsi"/>
          <w:bCs/>
          <w:u w:val="single"/>
        </w:rPr>
      </w:pPr>
    </w:p>
    <w:p w14:paraId="0214DDA2" w14:textId="096C6582" w:rsidR="003B390C" w:rsidRPr="00F1321C" w:rsidRDefault="00F1321C" w:rsidP="00F1321C">
      <w:pPr>
        <w:pStyle w:val="NoSpacing"/>
        <w:numPr>
          <w:ilvl w:val="0"/>
          <w:numId w:val="4"/>
        </w:numPr>
        <w:rPr>
          <w:rFonts w:cstheme="minorHAnsi"/>
          <w:b/>
        </w:rPr>
      </w:pPr>
      <w:r w:rsidRPr="00F1321C">
        <w:rPr>
          <w:rFonts w:cstheme="minorHAnsi"/>
          <w:b/>
        </w:rPr>
        <w:t xml:space="preserve">Request </w:t>
      </w:r>
      <w:r>
        <w:rPr>
          <w:rFonts w:cstheme="minorHAnsi"/>
          <w:b/>
        </w:rPr>
        <w:t>f</w:t>
      </w:r>
      <w:r w:rsidRPr="00F1321C">
        <w:rPr>
          <w:rFonts w:cstheme="minorHAnsi"/>
          <w:b/>
        </w:rPr>
        <w:t>or Proposal</w:t>
      </w:r>
      <w:r>
        <w:rPr>
          <w:rFonts w:cstheme="minorHAnsi"/>
          <w:b/>
        </w:rPr>
        <w:t>s</w:t>
      </w:r>
      <w:r w:rsidRPr="00F1321C">
        <w:rPr>
          <w:rFonts w:cstheme="minorHAnsi"/>
          <w:b/>
        </w:rPr>
        <w:t xml:space="preserve"> Timeline</w:t>
      </w:r>
    </w:p>
    <w:p w14:paraId="4C0C9427" w14:textId="67D94629" w:rsidR="00F1321C" w:rsidRDefault="00F1321C" w:rsidP="00F1321C">
      <w:pPr>
        <w:pStyle w:val="NoSpacing"/>
        <w:ind w:left="720"/>
        <w:rPr>
          <w:rFonts w:cstheme="minorHAnsi"/>
          <w:bCs/>
        </w:rPr>
      </w:pPr>
    </w:p>
    <w:p w14:paraId="15658FCE" w14:textId="5CEA6634" w:rsidR="00F1321C" w:rsidRDefault="00D15D3F" w:rsidP="00F1321C">
      <w:pPr>
        <w:pStyle w:val="NoSpacing"/>
        <w:ind w:left="720"/>
        <w:rPr>
          <w:rFonts w:cstheme="minorHAnsi"/>
          <w:bCs/>
        </w:rPr>
      </w:pPr>
      <w:bookmarkStart w:id="2" w:name="_Hlk113872631"/>
      <w:r>
        <w:rPr>
          <w:rFonts w:cstheme="minorHAnsi"/>
          <w:bCs/>
        </w:rPr>
        <w:t xml:space="preserve">September 12, </w:t>
      </w:r>
      <w:proofErr w:type="gramStart"/>
      <w:r>
        <w:rPr>
          <w:rFonts w:cstheme="minorHAnsi"/>
          <w:bCs/>
        </w:rPr>
        <w:t>2022</w:t>
      </w:r>
      <w:proofErr w:type="gramEnd"/>
      <w:r w:rsidR="00F1321C">
        <w:rPr>
          <w:rFonts w:cstheme="minorHAnsi"/>
          <w:bCs/>
        </w:rPr>
        <w:tab/>
        <w:t>RFP released to the public</w:t>
      </w:r>
    </w:p>
    <w:p w14:paraId="4F0FE1EF" w14:textId="2F5B7141" w:rsidR="00F1321C" w:rsidRDefault="00F1321C" w:rsidP="00F1321C">
      <w:pPr>
        <w:pStyle w:val="NoSpacing"/>
        <w:ind w:left="720"/>
        <w:rPr>
          <w:rFonts w:cstheme="minorHAnsi"/>
          <w:bCs/>
        </w:rPr>
      </w:pPr>
    </w:p>
    <w:p w14:paraId="6214A5E0" w14:textId="35E3D2D9" w:rsidR="00F1321C" w:rsidRDefault="00D15D3F" w:rsidP="00F1321C">
      <w:pPr>
        <w:pStyle w:val="NoSpacing"/>
        <w:ind w:left="720"/>
        <w:rPr>
          <w:rFonts w:cstheme="minorHAnsi"/>
          <w:bCs/>
        </w:rPr>
      </w:pPr>
      <w:r>
        <w:rPr>
          <w:rFonts w:cstheme="minorHAnsi"/>
          <w:bCs/>
        </w:rPr>
        <w:t xml:space="preserve">September 26, </w:t>
      </w:r>
      <w:proofErr w:type="gramStart"/>
      <w:r>
        <w:rPr>
          <w:rFonts w:cstheme="minorHAnsi"/>
          <w:bCs/>
        </w:rPr>
        <w:t>2022</w:t>
      </w:r>
      <w:proofErr w:type="gramEnd"/>
      <w:r w:rsidR="00F1321C">
        <w:rPr>
          <w:rFonts w:cstheme="minorHAnsi"/>
          <w:bCs/>
        </w:rPr>
        <w:tab/>
        <w:t>RFP Responses Due</w:t>
      </w:r>
    </w:p>
    <w:p w14:paraId="2F716B40" w14:textId="2D2C44C7" w:rsidR="00F1321C" w:rsidRDefault="00F1321C" w:rsidP="00F1321C">
      <w:pPr>
        <w:pStyle w:val="NoSpacing"/>
        <w:ind w:left="720"/>
        <w:rPr>
          <w:rFonts w:cstheme="minorHAnsi"/>
          <w:bCs/>
        </w:rPr>
      </w:pPr>
    </w:p>
    <w:bookmarkEnd w:id="2"/>
    <w:p w14:paraId="6DEC7E4D" w14:textId="28BE50E8" w:rsidR="00201004" w:rsidRDefault="00201004" w:rsidP="00201004">
      <w:pPr>
        <w:pStyle w:val="NoSpacing"/>
        <w:ind w:left="2880" w:hanging="2160"/>
        <w:rPr>
          <w:rFonts w:cstheme="minorHAnsi"/>
          <w:bCs/>
        </w:rPr>
      </w:pPr>
      <w:r>
        <w:rPr>
          <w:rFonts w:cstheme="minorHAnsi"/>
          <w:bCs/>
        </w:rPr>
        <w:t>September 27-</w:t>
      </w:r>
      <w:r w:rsidR="00362E1E">
        <w:rPr>
          <w:rFonts w:cstheme="minorHAnsi"/>
          <w:bCs/>
        </w:rPr>
        <w:t>30</w:t>
      </w:r>
      <w:r>
        <w:rPr>
          <w:rFonts w:cstheme="minorHAnsi"/>
          <w:bCs/>
        </w:rPr>
        <w:t xml:space="preserve">, </w:t>
      </w:r>
      <w:proofErr w:type="gramStart"/>
      <w:r>
        <w:rPr>
          <w:rFonts w:cstheme="minorHAnsi"/>
          <w:bCs/>
        </w:rPr>
        <w:t>2022</w:t>
      </w:r>
      <w:proofErr w:type="gramEnd"/>
      <w:r>
        <w:rPr>
          <w:rFonts w:cstheme="minorHAnsi"/>
          <w:bCs/>
        </w:rPr>
        <w:tab/>
        <w:t>City review of responses. Requests for additional information, as needed.</w:t>
      </w:r>
    </w:p>
    <w:p w14:paraId="24B6380D" w14:textId="77777777" w:rsidR="00201004" w:rsidRDefault="00201004" w:rsidP="00201004">
      <w:pPr>
        <w:pStyle w:val="NoSpacing"/>
        <w:ind w:left="2880" w:hanging="2160"/>
        <w:rPr>
          <w:rFonts w:cstheme="minorHAnsi"/>
          <w:bCs/>
        </w:rPr>
      </w:pPr>
    </w:p>
    <w:p w14:paraId="7D9109BC" w14:textId="3D5B4139" w:rsidR="00201004" w:rsidRDefault="00362E1E" w:rsidP="00201004">
      <w:pPr>
        <w:pStyle w:val="NoSpacing"/>
        <w:ind w:left="2880" w:hanging="2160"/>
        <w:rPr>
          <w:rFonts w:cstheme="minorHAnsi"/>
          <w:bCs/>
        </w:rPr>
      </w:pPr>
      <w:r>
        <w:rPr>
          <w:rFonts w:cstheme="minorHAnsi"/>
          <w:bCs/>
        </w:rPr>
        <w:t>October 3</w:t>
      </w:r>
      <w:r w:rsidR="00201004">
        <w:rPr>
          <w:rFonts w:cstheme="minorHAnsi"/>
          <w:bCs/>
        </w:rPr>
        <w:t xml:space="preserve">, </w:t>
      </w:r>
      <w:proofErr w:type="gramStart"/>
      <w:r w:rsidR="00201004">
        <w:rPr>
          <w:rFonts w:cstheme="minorHAnsi"/>
          <w:bCs/>
        </w:rPr>
        <w:t>2022</w:t>
      </w:r>
      <w:proofErr w:type="gramEnd"/>
      <w:r w:rsidR="00201004">
        <w:rPr>
          <w:rFonts w:cstheme="minorHAnsi"/>
          <w:bCs/>
        </w:rPr>
        <w:tab/>
        <w:t>Tentative selection of service provider</w:t>
      </w:r>
    </w:p>
    <w:p w14:paraId="417AE33C" w14:textId="226C44F9" w:rsidR="00F1321C" w:rsidRDefault="00F1321C" w:rsidP="00F1321C">
      <w:pPr>
        <w:pStyle w:val="NoSpacing"/>
        <w:ind w:left="720"/>
        <w:rPr>
          <w:rFonts w:cstheme="minorHAnsi"/>
          <w:bCs/>
        </w:rPr>
      </w:pPr>
    </w:p>
    <w:p w14:paraId="1FA2BEFA" w14:textId="4185523D" w:rsidR="00F1321C" w:rsidRDefault="00F1321C" w:rsidP="00F1321C">
      <w:pPr>
        <w:pStyle w:val="NoSpacing"/>
        <w:ind w:left="720"/>
        <w:rPr>
          <w:rFonts w:cstheme="minorHAnsi"/>
          <w:bCs/>
        </w:rPr>
      </w:pPr>
    </w:p>
    <w:p w14:paraId="32B0CAB3" w14:textId="435CF504" w:rsidR="00F1321C" w:rsidRDefault="00F1321C" w:rsidP="00F1321C">
      <w:pPr>
        <w:pStyle w:val="NoSpacing"/>
        <w:ind w:left="720"/>
        <w:rPr>
          <w:rFonts w:cstheme="minorHAnsi"/>
          <w:bCs/>
        </w:rPr>
      </w:pPr>
    </w:p>
    <w:p w14:paraId="57EDA953" w14:textId="230FE384" w:rsidR="00F1321C" w:rsidRPr="00436307" w:rsidRDefault="00F1321C" w:rsidP="00F1321C">
      <w:pPr>
        <w:pStyle w:val="NoSpacing"/>
        <w:rPr>
          <w:b/>
          <w:sz w:val="24"/>
          <w:szCs w:val="24"/>
        </w:rPr>
      </w:pPr>
      <w:r w:rsidRPr="00436307">
        <w:rPr>
          <w:b/>
          <w:sz w:val="24"/>
          <w:szCs w:val="24"/>
        </w:rPr>
        <w:lastRenderedPageBreak/>
        <w:t xml:space="preserve">PART </w:t>
      </w:r>
      <w:r>
        <w:rPr>
          <w:b/>
          <w:sz w:val="24"/>
          <w:szCs w:val="24"/>
        </w:rPr>
        <w:t>2</w:t>
      </w:r>
      <w:r w:rsidRPr="00436307">
        <w:rPr>
          <w:b/>
          <w:sz w:val="24"/>
          <w:szCs w:val="24"/>
        </w:rPr>
        <w:t xml:space="preserve">:  </w:t>
      </w:r>
      <w:r>
        <w:rPr>
          <w:b/>
          <w:sz w:val="24"/>
          <w:szCs w:val="24"/>
        </w:rPr>
        <w:t>RFP PROCESS</w:t>
      </w:r>
    </w:p>
    <w:p w14:paraId="5385A7DF" w14:textId="77777777" w:rsidR="00F1321C" w:rsidRDefault="00F1321C" w:rsidP="00F1321C">
      <w:pPr>
        <w:pStyle w:val="NoSpacing"/>
        <w:rPr>
          <w:bCs/>
        </w:rPr>
      </w:pPr>
    </w:p>
    <w:p w14:paraId="4986043B" w14:textId="29028EF9" w:rsidR="00F1321C" w:rsidRDefault="00F1321C" w:rsidP="00F1321C">
      <w:pPr>
        <w:pStyle w:val="NoSpacing"/>
        <w:numPr>
          <w:ilvl w:val="0"/>
          <w:numId w:val="11"/>
        </w:numPr>
        <w:rPr>
          <w:b/>
        </w:rPr>
      </w:pPr>
      <w:r>
        <w:rPr>
          <w:b/>
        </w:rPr>
        <w:t>Selection Process</w:t>
      </w:r>
    </w:p>
    <w:p w14:paraId="07D9CD9F" w14:textId="49B205A2" w:rsidR="00F1321C" w:rsidRDefault="00F1321C" w:rsidP="00F1321C">
      <w:pPr>
        <w:pStyle w:val="NoSpacing"/>
        <w:ind w:left="720"/>
        <w:rPr>
          <w:rFonts w:cstheme="minorHAnsi"/>
          <w:bCs/>
        </w:rPr>
      </w:pPr>
    </w:p>
    <w:p w14:paraId="5820B057" w14:textId="07788202" w:rsidR="00F16C04" w:rsidRDefault="00F16C04" w:rsidP="00F16C04">
      <w:pPr>
        <w:pStyle w:val="NoSpacing"/>
        <w:ind w:left="720"/>
        <w:rPr>
          <w:rFonts w:cstheme="minorHAnsi"/>
          <w:bCs/>
        </w:rPr>
      </w:pPr>
      <w:r w:rsidRPr="00F16C04">
        <w:rPr>
          <w:rFonts w:cstheme="minorHAnsi"/>
          <w:bCs/>
        </w:rPr>
        <w:t xml:space="preserve">Evaluation of </w:t>
      </w:r>
      <w:r w:rsidR="00C4383C">
        <w:rPr>
          <w:rFonts w:cstheme="minorHAnsi"/>
          <w:bCs/>
        </w:rPr>
        <w:t xml:space="preserve">Responses </w:t>
      </w:r>
      <w:r w:rsidRPr="00F16C04">
        <w:rPr>
          <w:rFonts w:cstheme="minorHAnsi"/>
          <w:bCs/>
        </w:rPr>
        <w:t xml:space="preserve">will be completed by </w:t>
      </w:r>
      <w:r w:rsidR="00D54B93">
        <w:rPr>
          <w:rFonts w:cstheme="minorHAnsi"/>
          <w:bCs/>
        </w:rPr>
        <w:t>the City of South Bend</w:t>
      </w:r>
      <w:r w:rsidRPr="00F16C04">
        <w:rPr>
          <w:rFonts w:cstheme="minorHAnsi"/>
          <w:bCs/>
        </w:rPr>
        <w:t>. Respondent</w:t>
      </w:r>
      <w:r w:rsidR="00C4383C">
        <w:rPr>
          <w:rFonts w:cstheme="minorHAnsi"/>
          <w:bCs/>
        </w:rPr>
        <w:t>s</w:t>
      </w:r>
      <w:r w:rsidRPr="00F16C04">
        <w:rPr>
          <w:rFonts w:cstheme="minorHAnsi"/>
          <w:bCs/>
        </w:rPr>
        <w:t xml:space="preserve"> must be qualified, responsive, and responsible. Selection of a Respondent is at the sole discretion of </w:t>
      </w:r>
      <w:r w:rsidR="00D54B93">
        <w:rPr>
          <w:rFonts w:cstheme="minorHAnsi"/>
          <w:bCs/>
        </w:rPr>
        <w:t>the City of South Bend</w:t>
      </w:r>
      <w:r w:rsidRPr="00F16C04">
        <w:rPr>
          <w:rFonts w:cstheme="minorHAnsi"/>
          <w:bCs/>
        </w:rPr>
        <w:t>.</w:t>
      </w:r>
    </w:p>
    <w:p w14:paraId="3520333C" w14:textId="77777777" w:rsidR="00C450BC" w:rsidRDefault="00C450BC" w:rsidP="00F16C04">
      <w:pPr>
        <w:pStyle w:val="NoSpacing"/>
        <w:ind w:left="720"/>
        <w:rPr>
          <w:rFonts w:cstheme="minorHAnsi"/>
          <w:bCs/>
        </w:rPr>
      </w:pPr>
    </w:p>
    <w:p w14:paraId="5FFFF11D" w14:textId="48F2CB7F" w:rsidR="00CF2E6F" w:rsidRPr="00F16C04" w:rsidRDefault="00CF2E6F" w:rsidP="00CF2E6F">
      <w:pPr>
        <w:pStyle w:val="NoSpacing"/>
        <w:ind w:left="720"/>
        <w:rPr>
          <w:rFonts w:cstheme="minorHAnsi"/>
          <w:bCs/>
        </w:rPr>
      </w:pPr>
      <w:r w:rsidRPr="00CF2E6F">
        <w:rPr>
          <w:rFonts w:cstheme="minorHAnsi"/>
          <w:bCs/>
        </w:rPr>
        <w:t xml:space="preserve">The City reserves the right to request additional information from any or all potential </w:t>
      </w:r>
      <w:r>
        <w:rPr>
          <w:rFonts w:cstheme="minorHAnsi"/>
          <w:bCs/>
        </w:rPr>
        <w:t>Respondents</w:t>
      </w:r>
      <w:r w:rsidRPr="00CF2E6F">
        <w:rPr>
          <w:rFonts w:cstheme="minorHAnsi"/>
          <w:bCs/>
        </w:rPr>
        <w:t xml:space="preserve"> as</w:t>
      </w:r>
      <w:r>
        <w:rPr>
          <w:rFonts w:cstheme="minorHAnsi"/>
          <w:bCs/>
        </w:rPr>
        <w:t xml:space="preserve"> </w:t>
      </w:r>
      <w:r w:rsidRPr="00CF2E6F">
        <w:rPr>
          <w:rFonts w:cstheme="minorHAnsi"/>
          <w:bCs/>
        </w:rPr>
        <w:t xml:space="preserve">necessary to clarify that which is contained in the proposals. The </w:t>
      </w:r>
      <w:proofErr w:type="gramStart"/>
      <w:r w:rsidRPr="00CF2E6F">
        <w:rPr>
          <w:rFonts w:cstheme="minorHAnsi"/>
          <w:bCs/>
        </w:rPr>
        <w:t>City</w:t>
      </w:r>
      <w:proofErr w:type="gramEnd"/>
      <w:r w:rsidRPr="00CF2E6F">
        <w:rPr>
          <w:rFonts w:cstheme="minorHAnsi"/>
          <w:bCs/>
        </w:rPr>
        <w:t xml:space="preserve"> may schedule interviews with potential</w:t>
      </w:r>
      <w:r>
        <w:rPr>
          <w:rFonts w:cstheme="minorHAnsi"/>
          <w:bCs/>
        </w:rPr>
        <w:t xml:space="preserve"> Respondents</w:t>
      </w:r>
      <w:r w:rsidRPr="00CF2E6F">
        <w:rPr>
          <w:rFonts w:cstheme="minorHAnsi"/>
          <w:bCs/>
        </w:rPr>
        <w:t xml:space="preserve">. Further, the City reserves the right to negotiate with a </w:t>
      </w:r>
      <w:r>
        <w:rPr>
          <w:rFonts w:cstheme="minorHAnsi"/>
          <w:bCs/>
        </w:rPr>
        <w:t xml:space="preserve">Respondent </w:t>
      </w:r>
      <w:r w:rsidRPr="00CF2E6F">
        <w:rPr>
          <w:rFonts w:cstheme="minorHAnsi"/>
          <w:bCs/>
        </w:rPr>
        <w:t>on terms of its proposal. The</w:t>
      </w:r>
      <w:r>
        <w:rPr>
          <w:rFonts w:cstheme="minorHAnsi"/>
          <w:bCs/>
        </w:rPr>
        <w:t xml:space="preserve"> </w:t>
      </w:r>
      <w:r w:rsidRPr="00CF2E6F">
        <w:rPr>
          <w:rFonts w:cstheme="minorHAnsi"/>
          <w:bCs/>
        </w:rPr>
        <w:t>City also reserves the right to reject all proposals or to accept proposals in part.</w:t>
      </w:r>
    </w:p>
    <w:p w14:paraId="699ED150" w14:textId="0CD0E134" w:rsidR="00F16C04" w:rsidRDefault="00F16C04" w:rsidP="00F16C04">
      <w:pPr>
        <w:pStyle w:val="NoSpacing"/>
        <w:rPr>
          <w:rFonts w:cstheme="minorHAnsi"/>
          <w:bCs/>
        </w:rPr>
      </w:pPr>
    </w:p>
    <w:p w14:paraId="19CBAFC1" w14:textId="77777777" w:rsidR="00D54B93" w:rsidRDefault="00D54B93" w:rsidP="00B64D9A">
      <w:pPr>
        <w:pStyle w:val="NoSpacing"/>
        <w:numPr>
          <w:ilvl w:val="0"/>
          <w:numId w:val="11"/>
        </w:numPr>
        <w:rPr>
          <w:rFonts w:cstheme="minorHAnsi"/>
          <w:b/>
        </w:rPr>
      </w:pPr>
      <w:r w:rsidRPr="00327FC3">
        <w:rPr>
          <w:rFonts w:cstheme="minorHAnsi"/>
          <w:b/>
        </w:rPr>
        <w:t>Evaluation Criteria</w:t>
      </w:r>
    </w:p>
    <w:p w14:paraId="30A491FB" w14:textId="793CE199" w:rsidR="00C4383C" w:rsidRDefault="00C4383C" w:rsidP="00D54B93">
      <w:pPr>
        <w:pStyle w:val="NoSpacing"/>
        <w:ind w:left="360" w:firstLine="360"/>
        <w:rPr>
          <w:rFonts w:cstheme="minorHAnsi"/>
          <w:b/>
        </w:rPr>
      </w:pPr>
    </w:p>
    <w:p w14:paraId="4E192C3A" w14:textId="77777777" w:rsidR="003C09C8" w:rsidRPr="00C4383C" w:rsidRDefault="003C09C8" w:rsidP="003C09C8">
      <w:pPr>
        <w:pStyle w:val="NoSpacing"/>
        <w:ind w:left="720"/>
        <w:rPr>
          <w:rFonts w:cstheme="minorHAnsi"/>
          <w:bCs/>
          <w:i/>
          <w:iCs/>
          <w:u w:val="single"/>
        </w:rPr>
      </w:pPr>
      <w:bookmarkStart w:id="3" w:name="_Hlk74061551"/>
      <w:r>
        <w:rPr>
          <w:rFonts w:cstheme="minorHAnsi"/>
          <w:bCs/>
          <w:i/>
          <w:iCs/>
          <w:u w:val="single"/>
        </w:rPr>
        <w:t xml:space="preserve">Eligible </w:t>
      </w:r>
      <w:r w:rsidRPr="00C4383C">
        <w:rPr>
          <w:rFonts w:cstheme="minorHAnsi"/>
          <w:bCs/>
          <w:i/>
          <w:iCs/>
          <w:u w:val="single"/>
        </w:rPr>
        <w:t>Respondent Requirements</w:t>
      </w:r>
    </w:p>
    <w:bookmarkEnd w:id="3"/>
    <w:p w14:paraId="36C285F0" w14:textId="77777777" w:rsidR="003C09C8" w:rsidRDefault="003C09C8" w:rsidP="003C09C8">
      <w:pPr>
        <w:pStyle w:val="NoSpacing"/>
        <w:ind w:left="720"/>
        <w:rPr>
          <w:rFonts w:cstheme="minorHAnsi"/>
          <w:bCs/>
        </w:rPr>
      </w:pPr>
    </w:p>
    <w:p w14:paraId="5F990BFF" w14:textId="3FAEE491" w:rsidR="003C09C8" w:rsidRPr="00F16C04" w:rsidRDefault="003C09C8" w:rsidP="003C09C8">
      <w:pPr>
        <w:pStyle w:val="NoSpacing"/>
        <w:ind w:left="720"/>
        <w:rPr>
          <w:rFonts w:cstheme="minorHAnsi"/>
          <w:bCs/>
        </w:rPr>
      </w:pPr>
      <w:r w:rsidRPr="00F16C04">
        <w:rPr>
          <w:rFonts w:cstheme="minorHAnsi"/>
          <w:bCs/>
        </w:rPr>
        <w:t>Respondents must meet the following minimum requirements to be deemed</w:t>
      </w:r>
      <w:r>
        <w:rPr>
          <w:rFonts w:cstheme="minorHAnsi"/>
          <w:bCs/>
        </w:rPr>
        <w:t xml:space="preserve"> </w:t>
      </w:r>
      <w:r w:rsidR="00AA3B12">
        <w:rPr>
          <w:rFonts w:cstheme="minorHAnsi"/>
          <w:bCs/>
        </w:rPr>
        <w:t>eligible and</w:t>
      </w:r>
      <w:r w:rsidR="00AA3B12" w:rsidRPr="00F16C04">
        <w:rPr>
          <w:rFonts w:cstheme="minorHAnsi"/>
          <w:bCs/>
        </w:rPr>
        <w:t xml:space="preserve"> responsive</w:t>
      </w:r>
      <w:r w:rsidRPr="00F16C04">
        <w:rPr>
          <w:rFonts w:cstheme="minorHAnsi"/>
          <w:bCs/>
        </w:rPr>
        <w:t xml:space="preserve"> to this RFP</w:t>
      </w:r>
      <w:r>
        <w:rPr>
          <w:rFonts w:cstheme="minorHAnsi"/>
          <w:bCs/>
        </w:rPr>
        <w:t>:</w:t>
      </w:r>
    </w:p>
    <w:p w14:paraId="0D6E1E3D" w14:textId="77777777" w:rsidR="003C09C8" w:rsidRPr="00F16C04" w:rsidRDefault="003C09C8" w:rsidP="003C09C8">
      <w:pPr>
        <w:pStyle w:val="NoSpacing"/>
        <w:ind w:left="720"/>
        <w:rPr>
          <w:rFonts w:cstheme="minorHAnsi"/>
          <w:bCs/>
        </w:rPr>
      </w:pPr>
    </w:p>
    <w:p w14:paraId="7DC3C257" w14:textId="63CF416C" w:rsidR="001C77B5" w:rsidRPr="001C77B5" w:rsidRDefault="001C77B5" w:rsidP="001C77B5">
      <w:pPr>
        <w:pStyle w:val="NoSpacing"/>
        <w:numPr>
          <w:ilvl w:val="1"/>
          <w:numId w:val="12"/>
        </w:numPr>
        <w:rPr>
          <w:rFonts w:cstheme="minorHAnsi"/>
          <w:bCs/>
        </w:rPr>
      </w:pPr>
      <w:bookmarkStart w:id="4" w:name="_Hlk74061858"/>
      <w:r w:rsidRPr="001C77B5">
        <w:rPr>
          <w:rFonts w:cstheme="minorHAnsi"/>
          <w:bCs/>
        </w:rPr>
        <w:t>The Respondent must be currently credentialed by the NRPP or the NRSB</w:t>
      </w:r>
      <w:r>
        <w:rPr>
          <w:rFonts w:cstheme="minorHAnsi"/>
          <w:bCs/>
        </w:rPr>
        <w:t>.</w:t>
      </w:r>
    </w:p>
    <w:p w14:paraId="32C47859" w14:textId="30D8871A" w:rsidR="003A2962" w:rsidRDefault="003A2962" w:rsidP="003C09C8">
      <w:pPr>
        <w:pStyle w:val="NoSpacing"/>
        <w:numPr>
          <w:ilvl w:val="1"/>
          <w:numId w:val="12"/>
        </w:numPr>
        <w:rPr>
          <w:rFonts w:cstheme="minorHAnsi"/>
          <w:bCs/>
        </w:rPr>
      </w:pPr>
      <w:r w:rsidRPr="003A2962">
        <w:rPr>
          <w:rFonts w:cstheme="minorHAnsi"/>
          <w:szCs w:val="20"/>
        </w:rPr>
        <w:t>The Respondent is a licensed radon tester with the State of Indiana</w:t>
      </w:r>
      <w:r>
        <w:rPr>
          <w:rFonts w:cstheme="minorHAnsi"/>
          <w:szCs w:val="20"/>
        </w:rPr>
        <w:t>.</w:t>
      </w:r>
    </w:p>
    <w:p w14:paraId="6CE1421F" w14:textId="6963BFDD" w:rsidR="003C09C8" w:rsidRPr="00F16C04" w:rsidRDefault="003C09C8" w:rsidP="003C09C8">
      <w:pPr>
        <w:pStyle w:val="NoSpacing"/>
        <w:numPr>
          <w:ilvl w:val="1"/>
          <w:numId w:val="12"/>
        </w:numPr>
        <w:rPr>
          <w:rFonts w:cstheme="minorHAnsi"/>
          <w:bCs/>
        </w:rPr>
      </w:pPr>
      <w:r w:rsidRPr="00F16C04">
        <w:rPr>
          <w:rFonts w:cstheme="minorHAnsi"/>
          <w:bCs/>
        </w:rPr>
        <w:t>The Respondent must have and keep in force comprehensive general liability insurance coverage in the minimum amount of $1,000,000 covering the risks related to the property and personal liability claims of other parties against the insured party.</w:t>
      </w:r>
    </w:p>
    <w:p w14:paraId="00F9869F" w14:textId="77777777" w:rsidR="003A2962" w:rsidRPr="003A2962" w:rsidRDefault="003C09C8" w:rsidP="003C09C8">
      <w:pPr>
        <w:pStyle w:val="NoSpacing"/>
        <w:numPr>
          <w:ilvl w:val="1"/>
          <w:numId w:val="12"/>
        </w:numPr>
        <w:rPr>
          <w:rFonts w:cstheme="minorHAnsi"/>
          <w:bCs/>
        </w:rPr>
      </w:pPr>
      <w:r w:rsidRPr="003A2962">
        <w:rPr>
          <w:rFonts w:cstheme="minorHAnsi"/>
          <w:bCs/>
        </w:rPr>
        <w:t xml:space="preserve">The </w:t>
      </w:r>
      <w:bookmarkStart w:id="5" w:name="_Hlk113461083"/>
      <w:r w:rsidR="003A2962" w:rsidRPr="008E27D2">
        <w:rPr>
          <w:rFonts w:cstheme="minorHAnsi"/>
          <w:szCs w:val="20"/>
        </w:rPr>
        <w:t xml:space="preserve">Respondent has experience performing radon testing in accordance with the State of Indiana requirements.  </w:t>
      </w:r>
      <w:bookmarkEnd w:id="5"/>
    </w:p>
    <w:p w14:paraId="156EC312" w14:textId="593F6A7A" w:rsidR="003C09C8" w:rsidRPr="003A2962" w:rsidRDefault="003C09C8" w:rsidP="003C09C8">
      <w:pPr>
        <w:pStyle w:val="NoSpacing"/>
        <w:numPr>
          <w:ilvl w:val="1"/>
          <w:numId w:val="12"/>
        </w:numPr>
        <w:rPr>
          <w:rFonts w:cstheme="minorHAnsi"/>
          <w:bCs/>
        </w:rPr>
      </w:pPr>
      <w:r w:rsidRPr="003A2962">
        <w:rPr>
          <w:rFonts w:cstheme="minorHAnsi"/>
          <w:bCs/>
        </w:rPr>
        <w:t xml:space="preserve">The Respondent has the knowledge, skills, and experience to perform a </w:t>
      </w:r>
      <w:r w:rsidR="003A2962" w:rsidRPr="008E27D2">
        <w:rPr>
          <w:rFonts w:cstheme="minorHAnsi"/>
          <w:szCs w:val="20"/>
        </w:rPr>
        <w:t xml:space="preserve">radon testing in accordance with this RFP and </w:t>
      </w:r>
      <w:r w:rsidR="003A2962">
        <w:rPr>
          <w:rFonts w:cstheme="minorHAnsi"/>
          <w:szCs w:val="20"/>
        </w:rPr>
        <w:t>City of South Bend’s</w:t>
      </w:r>
      <w:r w:rsidR="003A2962" w:rsidRPr="008E27D2">
        <w:rPr>
          <w:rFonts w:cstheme="minorHAnsi"/>
          <w:szCs w:val="20"/>
        </w:rPr>
        <w:t xml:space="preserve"> </w:t>
      </w:r>
      <w:r w:rsidR="00C31D36">
        <w:rPr>
          <w:rFonts w:cstheme="minorHAnsi"/>
          <w:szCs w:val="20"/>
        </w:rPr>
        <w:t>LHR</w:t>
      </w:r>
      <w:r w:rsidR="003A2962" w:rsidRPr="008E27D2">
        <w:rPr>
          <w:rFonts w:cstheme="minorHAnsi"/>
          <w:szCs w:val="20"/>
        </w:rPr>
        <w:t xml:space="preserve"> Grant Program policy and procedures</w:t>
      </w:r>
      <w:r w:rsidR="00C31D36">
        <w:rPr>
          <w:rFonts w:cstheme="minorHAnsi"/>
          <w:szCs w:val="20"/>
        </w:rPr>
        <w:t xml:space="preserve"> manual</w:t>
      </w:r>
      <w:r w:rsidR="003A2962">
        <w:rPr>
          <w:rFonts w:cstheme="minorHAnsi"/>
          <w:bCs/>
        </w:rPr>
        <w:t>.</w:t>
      </w:r>
    </w:p>
    <w:p w14:paraId="21F37C48" w14:textId="39207DC7" w:rsidR="00C12217" w:rsidRPr="00C12217" w:rsidRDefault="003C09C8" w:rsidP="003C09C8">
      <w:pPr>
        <w:pStyle w:val="NoSpacing"/>
        <w:numPr>
          <w:ilvl w:val="1"/>
          <w:numId w:val="12"/>
        </w:numPr>
        <w:rPr>
          <w:rFonts w:cstheme="minorHAnsi"/>
          <w:bCs/>
        </w:rPr>
      </w:pPr>
      <w:r w:rsidRPr="00F16C04">
        <w:rPr>
          <w:rFonts w:cstheme="minorHAnsi"/>
          <w:bCs/>
        </w:rPr>
        <w:t xml:space="preserve">The Respondent has the capacity to effectively </w:t>
      </w:r>
      <w:r w:rsidR="003A2962" w:rsidRPr="008E27D2">
        <w:rPr>
          <w:rFonts w:cstheme="minorHAnsi"/>
          <w:szCs w:val="20"/>
        </w:rPr>
        <w:t xml:space="preserve">coordinate a radon test and provide professionally written reports as described in this RFP and the </w:t>
      </w:r>
      <w:r w:rsidR="00C31D36">
        <w:rPr>
          <w:rFonts w:cstheme="minorHAnsi"/>
          <w:szCs w:val="20"/>
        </w:rPr>
        <w:t xml:space="preserve">LHR </w:t>
      </w:r>
      <w:r w:rsidR="003A2962" w:rsidRPr="008E27D2">
        <w:rPr>
          <w:rFonts w:cstheme="minorHAnsi"/>
          <w:szCs w:val="20"/>
        </w:rPr>
        <w:t>Grant Program policy and procedures manual consistently in a timely manner.</w:t>
      </w:r>
    </w:p>
    <w:p w14:paraId="553E3D63" w14:textId="2C98DAF5" w:rsidR="003C09C8" w:rsidRPr="00F16C04" w:rsidRDefault="00C12217" w:rsidP="003C09C8">
      <w:pPr>
        <w:pStyle w:val="NoSpacing"/>
        <w:numPr>
          <w:ilvl w:val="1"/>
          <w:numId w:val="12"/>
        </w:numPr>
        <w:rPr>
          <w:rFonts w:cstheme="minorHAnsi"/>
          <w:bCs/>
        </w:rPr>
      </w:pPr>
      <w:r w:rsidRPr="00F16C04">
        <w:rPr>
          <w:rFonts w:cstheme="minorHAnsi"/>
          <w:bCs/>
        </w:rPr>
        <w:t>The</w:t>
      </w:r>
      <w:r>
        <w:rPr>
          <w:rFonts w:cstheme="minorHAnsi"/>
          <w:bCs/>
        </w:rPr>
        <w:t xml:space="preserve"> Respondent has the</w:t>
      </w:r>
      <w:r w:rsidRPr="00F16C04">
        <w:rPr>
          <w:rFonts w:cstheme="minorHAnsi"/>
          <w:bCs/>
        </w:rPr>
        <w:t xml:space="preserve"> experience and skill to write a scope of work based on </w:t>
      </w:r>
      <w:r>
        <w:rPr>
          <w:rFonts w:cstheme="minorHAnsi"/>
          <w:bCs/>
        </w:rPr>
        <w:t>the</w:t>
      </w:r>
      <w:r w:rsidRPr="00F16C04">
        <w:rPr>
          <w:rFonts w:cstheme="minorHAnsi"/>
          <w:bCs/>
        </w:rPr>
        <w:t xml:space="preserve"> assessment and provide the report to </w:t>
      </w:r>
      <w:r>
        <w:rPr>
          <w:rFonts w:cstheme="minorHAnsi"/>
          <w:bCs/>
        </w:rPr>
        <w:t>the City of South Bend</w:t>
      </w:r>
      <w:r w:rsidRPr="00F16C04">
        <w:rPr>
          <w:rFonts w:cstheme="minorHAnsi"/>
          <w:bCs/>
        </w:rPr>
        <w:t xml:space="preserve"> consistently in a timely manner</w:t>
      </w:r>
      <w:r>
        <w:rPr>
          <w:rFonts w:cstheme="minorHAnsi"/>
          <w:bCs/>
        </w:rPr>
        <w:t>.</w:t>
      </w:r>
      <w:r w:rsidR="003A2962" w:rsidRPr="008E27D2">
        <w:rPr>
          <w:rFonts w:cstheme="minorHAnsi"/>
          <w:szCs w:val="20"/>
        </w:rPr>
        <w:t xml:space="preserve">    </w:t>
      </w:r>
    </w:p>
    <w:p w14:paraId="6654EFE2" w14:textId="7ADE80F2" w:rsidR="003C09C8" w:rsidRPr="00F250BE" w:rsidRDefault="003C09C8" w:rsidP="00F250BE">
      <w:pPr>
        <w:pStyle w:val="NoSpacing"/>
        <w:numPr>
          <w:ilvl w:val="1"/>
          <w:numId w:val="12"/>
        </w:numPr>
        <w:rPr>
          <w:rFonts w:cstheme="minorHAnsi"/>
          <w:bCs/>
        </w:rPr>
      </w:pPr>
      <w:r w:rsidRPr="00F16C04">
        <w:rPr>
          <w:rFonts w:cstheme="minorHAnsi"/>
          <w:bCs/>
        </w:rPr>
        <w:t xml:space="preserve">The Respondent has the capacity to schedule and </w:t>
      </w:r>
      <w:r w:rsidR="00F250BE" w:rsidRPr="008E27D2">
        <w:rPr>
          <w:rFonts w:cstheme="minorHAnsi"/>
          <w:szCs w:val="20"/>
        </w:rPr>
        <w:t>complete radon testing within two (2) weeks of receiving notice the test needs to be completed for an eligible household.</w:t>
      </w:r>
    </w:p>
    <w:p w14:paraId="07B7B671" w14:textId="51788FB6" w:rsidR="00F250BE" w:rsidRDefault="00F250BE" w:rsidP="00AA3B12">
      <w:pPr>
        <w:pStyle w:val="NoSpacing"/>
        <w:numPr>
          <w:ilvl w:val="1"/>
          <w:numId w:val="12"/>
        </w:numPr>
        <w:rPr>
          <w:rFonts w:cstheme="minorHAnsi"/>
          <w:bCs/>
        </w:rPr>
      </w:pPr>
      <w:r>
        <w:rPr>
          <w:rFonts w:cstheme="minorHAnsi"/>
          <w:bCs/>
        </w:rPr>
        <w:t xml:space="preserve">The </w:t>
      </w:r>
      <w:r>
        <w:rPr>
          <w:rFonts w:cstheme="minorHAnsi"/>
          <w:szCs w:val="20"/>
        </w:rPr>
        <w:t>R</w:t>
      </w:r>
      <w:r w:rsidRPr="008E27D2">
        <w:rPr>
          <w:rFonts w:cstheme="minorHAnsi"/>
          <w:szCs w:val="20"/>
        </w:rPr>
        <w:t xml:space="preserve">espondent has the capacity to conduct a retest of any unit where mitigation is required and submit the report to </w:t>
      </w:r>
      <w:r>
        <w:rPr>
          <w:rFonts w:cstheme="minorHAnsi"/>
          <w:szCs w:val="20"/>
        </w:rPr>
        <w:t>the City of South Bend</w:t>
      </w:r>
      <w:r w:rsidRPr="008E27D2">
        <w:rPr>
          <w:rFonts w:cstheme="minorHAnsi"/>
          <w:szCs w:val="20"/>
        </w:rPr>
        <w:t xml:space="preserve"> within 48 hours after the collection of the testing device.   </w:t>
      </w:r>
    </w:p>
    <w:p w14:paraId="2FA7A95D" w14:textId="7D943ADA" w:rsidR="003C09C8" w:rsidRPr="00A2787B" w:rsidRDefault="00AA3B12" w:rsidP="00A2787B">
      <w:pPr>
        <w:pStyle w:val="NoSpacing"/>
        <w:numPr>
          <w:ilvl w:val="1"/>
          <w:numId w:val="12"/>
        </w:numPr>
        <w:rPr>
          <w:rFonts w:cstheme="minorHAnsi"/>
          <w:bCs/>
        </w:rPr>
      </w:pPr>
      <w:r>
        <w:rPr>
          <w:rFonts w:cstheme="minorHAnsi"/>
          <w:bCs/>
        </w:rPr>
        <w:t>The Respondent is le</w:t>
      </w:r>
      <w:r w:rsidRPr="00AA3B12">
        <w:rPr>
          <w:rFonts w:cstheme="minorHAnsi"/>
          <w:bCs/>
        </w:rPr>
        <w:t>gally qualified to contract in the State of Indiana and if it is an entity described in IC Title 23, it must be properly registered with the Indiana Secretary of State (there is a fee to register with the Secretary of State) and owe no outstanding reports to the Indiana Secretary of State</w:t>
      </w:r>
      <w:r>
        <w:rPr>
          <w:rFonts w:cstheme="minorHAnsi"/>
          <w:bCs/>
        </w:rPr>
        <w:t>.</w:t>
      </w:r>
      <w:bookmarkEnd w:id="4"/>
    </w:p>
    <w:p w14:paraId="5F549341" w14:textId="77777777" w:rsidR="00775E66" w:rsidRDefault="00775E66" w:rsidP="00D54B93">
      <w:pPr>
        <w:pStyle w:val="NoSpacing"/>
        <w:ind w:left="360" w:firstLine="360"/>
        <w:rPr>
          <w:rFonts w:cstheme="minorHAnsi"/>
          <w:bCs/>
          <w:i/>
          <w:iCs/>
          <w:u w:val="single"/>
        </w:rPr>
      </w:pPr>
    </w:p>
    <w:p w14:paraId="0F56DC38" w14:textId="132A7844" w:rsidR="00B64D9A" w:rsidRPr="00C4383C" w:rsidRDefault="00D54B93" w:rsidP="00D54B93">
      <w:pPr>
        <w:pStyle w:val="NoSpacing"/>
        <w:ind w:left="360" w:firstLine="360"/>
        <w:rPr>
          <w:rFonts w:cstheme="minorHAnsi"/>
          <w:bCs/>
          <w:i/>
          <w:iCs/>
          <w:u w:val="single"/>
        </w:rPr>
      </w:pPr>
      <w:r w:rsidRPr="00C4383C">
        <w:rPr>
          <w:rFonts w:cstheme="minorHAnsi"/>
          <w:bCs/>
          <w:i/>
          <w:iCs/>
          <w:u w:val="single"/>
        </w:rPr>
        <w:lastRenderedPageBreak/>
        <w:t xml:space="preserve">Qualified Respondent </w:t>
      </w:r>
      <w:r w:rsidR="00AA3B12">
        <w:rPr>
          <w:rFonts w:cstheme="minorHAnsi"/>
          <w:bCs/>
          <w:i/>
          <w:iCs/>
          <w:u w:val="single"/>
        </w:rPr>
        <w:t>Evaluation Criteria</w:t>
      </w:r>
      <w:r w:rsidRPr="00C4383C">
        <w:rPr>
          <w:rFonts w:cstheme="minorHAnsi"/>
          <w:bCs/>
          <w:i/>
          <w:iCs/>
          <w:u w:val="single"/>
        </w:rPr>
        <w:t xml:space="preserve"> </w:t>
      </w:r>
    </w:p>
    <w:p w14:paraId="124B0E16" w14:textId="77777777" w:rsidR="00B64D9A" w:rsidRDefault="00B64D9A" w:rsidP="00B64D9A">
      <w:pPr>
        <w:pStyle w:val="NoSpacing"/>
        <w:rPr>
          <w:rFonts w:cstheme="minorHAnsi"/>
          <w:bCs/>
        </w:rPr>
      </w:pPr>
    </w:p>
    <w:p w14:paraId="64682F3E" w14:textId="77777777" w:rsidR="00B64D9A" w:rsidRPr="00327FC3" w:rsidRDefault="00B64D9A" w:rsidP="00B64D9A">
      <w:pPr>
        <w:pStyle w:val="NoSpacing"/>
        <w:ind w:firstLine="720"/>
        <w:rPr>
          <w:rFonts w:cstheme="minorHAnsi"/>
          <w:bCs/>
        </w:rPr>
      </w:pPr>
      <w:r w:rsidRPr="00327FC3">
        <w:rPr>
          <w:rFonts w:cstheme="minorHAnsi"/>
          <w:bCs/>
        </w:rPr>
        <w:t xml:space="preserve">The following will be </w:t>
      </w:r>
      <w:r>
        <w:rPr>
          <w:rFonts w:cstheme="minorHAnsi"/>
          <w:bCs/>
        </w:rPr>
        <w:t>the City of South Bend’s</w:t>
      </w:r>
      <w:r w:rsidRPr="00327FC3">
        <w:rPr>
          <w:rFonts w:cstheme="minorHAnsi"/>
          <w:bCs/>
        </w:rPr>
        <w:t xml:space="preserve"> primary consideration in the selection process:</w:t>
      </w:r>
    </w:p>
    <w:p w14:paraId="0BE941C8" w14:textId="77777777" w:rsidR="00B64D9A" w:rsidRPr="00327FC3" w:rsidRDefault="00B64D9A" w:rsidP="00B64D9A">
      <w:pPr>
        <w:pStyle w:val="NoSpacing"/>
        <w:rPr>
          <w:rFonts w:cstheme="minorHAnsi"/>
          <w:bCs/>
        </w:rPr>
      </w:pPr>
    </w:p>
    <w:p w14:paraId="0E8D4A7C" w14:textId="77777777" w:rsidR="00B64D9A" w:rsidRPr="00327FC3" w:rsidRDefault="00B64D9A" w:rsidP="00B64D9A">
      <w:pPr>
        <w:pStyle w:val="NoSpacing"/>
        <w:numPr>
          <w:ilvl w:val="0"/>
          <w:numId w:val="14"/>
        </w:numPr>
        <w:rPr>
          <w:rFonts w:cstheme="minorHAnsi"/>
          <w:bCs/>
        </w:rPr>
      </w:pPr>
      <w:r w:rsidRPr="00327FC3">
        <w:rPr>
          <w:rFonts w:cstheme="minorHAnsi"/>
          <w:bCs/>
        </w:rPr>
        <w:t>Compliance with requirements of this RFP</w:t>
      </w:r>
      <w:r>
        <w:rPr>
          <w:rFonts w:cstheme="minorHAnsi"/>
          <w:bCs/>
        </w:rPr>
        <w:t>.</w:t>
      </w:r>
    </w:p>
    <w:p w14:paraId="5D6F2CB2" w14:textId="77777777" w:rsidR="00B64D9A" w:rsidRPr="00327FC3" w:rsidRDefault="00B64D9A" w:rsidP="00B64D9A">
      <w:pPr>
        <w:pStyle w:val="NoSpacing"/>
        <w:numPr>
          <w:ilvl w:val="0"/>
          <w:numId w:val="14"/>
        </w:numPr>
        <w:rPr>
          <w:rFonts w:cstheme="minorHAnsi"/>
          <w:bCs/>
        </w:rPr>
      </w:pPr>
      <w:r w:rsidRPr="00327FC3">
        <w:rPr>
          <w:rFonts w:cstheme="minorHAnsi"/>
          <w:bCs/>
        </w:rPr>
        <w:t>An assessment of the Respondent’s ability to deliver the indicated services in accordance with the specifications set out in the RFP</w:t>
      </w:r>
      <w:r>
        <w:rPr>
          <w:rFonts w:cstheme="minorHAnsi"/>
          <w:bCs/>
        </w:rPr>
        <w:t>.</w:t>
      </w:r>
    </w:p>
    <w:p w14:paraId="0D12849B" w14:textId="3151CE76" w:rsidR="00B64D9A" w:rsidRPr="00C450BC" w:rsidRDefault="00B64D9A" w:rsidP="00C450BC">
      <w:pPr>
        <w:pStyle w:val="NoSpacing"/>
        <w:numPr>
          <w:ilvl w:val="0"/>
          <w:numId w:val="14"/>
        </w:numPr>
        <w:rPr>
          <w:rFonts w:cstheme="minorHAnsi"/>
          <w:bCs/>
        </w:rPr>
      </w:pPr>
      <w:r w:rsidRPr="00327FC3">
        <w:rPr>
          <w:rFonts w:cstheme="minorHAnsi"/>
          <w:bCs/>
        </w:rPr>
        <w:t xml:space="preserve">Experience performing </w:t>
      </w:r>
      <w:r w:rsidR="00F250BE">
        <w:rPr>
          <w:rFonts w:cstheme="minorHAnsi"/>
          <w:bCs/>
        </w:rPr>
        <w:t>radon testing.</w:t>
      </w:r>
    </w:p>
    <w:p w14:paraId="1A75DCEB" w14:textId="77777777" w:rsidR="00B64D9A" w:rsidRPr="00327FC3" w:rsidRDefault="00B64D9A" w:rsidP="00B64D9A">
      <w:pPr>
        <w:pStyle w:val="NoSpacing"/>
        <w:numPr>
          <w:ilvl w:val="0"/>
          <w:numId w:val="14"/>
        </w:numPr>
        <w:rPr>
          <w:rFonts w:cstheme="minorHAnsi"/>
          <w:bCs/>
        </w:rPr>
      </w:pPr>
      <w:r w:rsidRPr="00327FC3">
        <w:rPr>
          <w:rFonts w:cstheme="minorHAnsi"/>
          <w:bCs/>
        </w:rPr>
        <w:t>Ability to start providing services within a short time frame.</w:t>
      </w:r>
    </w:p>
    <w:p w14:paraId="17C10E92" w14:textId="0588651D" w:rsidR="008973A5" w:rsidRDefault="00B64D9A" w:rsidP="008973A5">
      <w:pPr>
        <w:pStyle w:val="NoSpacing"/>
        <w:numPr>
          <w:ilvl w:val="0"/>
          <w:numId w:val="14"/>
        </w:numPr>
        <w:rPr>
          <w:rFonts w:cstheme="minorHAnsi"/>
          <w:bCs/>
        </w:rPr>
      </w:pPr>
      <w:r w:rsidRPr="00327FC3">
        <w:rPr>
          <w:rFonts w:cstheme="minorHAnsi"/>
          <w:bCs/>
        </w:rPr>
        <w:t xml:space="preserve">Demonstrated understanding of </w:t>
      </w:r>
      <w:r w:rsidR="00F250BE">
        <w:rPr>
          <w:rFonts w:cstheme="minorHAnsi"/>
          <w:bCs/>
        </w:rPr>
        <w:t xml:space="preserve">the </w:t>
      </w:r>
      <w:r w:rsidR="00F250BE" w:rsidRPr="008E27D2">
        <w:rPr>
          <w:rFonts w:cstheme="minorHAnsi"/>
          <w:szCs w:val="20"/>
        </w:rPr>
        <w:t>State of Indiana</w:t>
      </w:r>
      <w:r w:rsidR="00F250BE">
        <w:rPr>
          <w:rFonts w:cstheme="minorHAnsi"/>
          <w:szCs w:val="20"/>
        </w:rPr>
        <w:t>’s</w:t>
      </w:r>
      <w:r w:rsidR="00F250BE" w:rsidRPr="008E27D2">
        <w:rPr>
          <w:rFonts w:cstheme="minorHAnsi"/>
          <w:szCs w:val="20"/>
        </w:rPr>
        <w:t xml:space="preserve"> radon rules and </w:t>
      </w:r>
      <w:r w:rsidR="00F250BE">
        <w:rPr>
          <w:rFonts w:cstheme="minorHAnsi"/>
          <w:szCs w:val="20"/>
        </w:rPr>
        <w:t xml:space="preserve">grant </w:t>
      </w:r>
      <w:r w:rsidR="00F250BE" w:rsidRPr="008E27D2">
        <w:rPr>
          <w:rFonts w:cstheme="minorHAnsi"/>
          <w:szCs w:val="20"/>
        </w:rPr>
        <w:t>program requirements.</w:t>
      </w:r>
    </w:p>
    <w:p w14:paraId="062A55CD" w14:textId="65693455" w:rsidR="00B64D9A" w:rsidRPr="00327FC3" w:rsidRDefault="00B64D9A" w:rsidP="00B64D9A">
      <w:pPr>
        <w:pStyle w:val="NoSpacing"/>
        <w:numPr>
          <w:ilvl w:val="0"/>
          <w:numId w:val="14"/>
        </w:numPr>
        <w:rPr>
          <w:rFonts w:cstheme="minorHAnsi"/>
          <w:bCs/>
        </w:rPr>
      </w:pPr>
      <w:r w:rsidRPr="00327FC3">
        <w:rPr>
          <w:rFonts w:cstheme="minorHAnsi"/>
          <w:bCs/>
        </w:rPr>
        <w:t xml:space="preserve">Proof of </w:t>
      </w:r>
      <w:r>
        <w:rPr>
          <w:rFonts w:cstheme="minorHAnsi"/>
          <w:bCs/>
        </w:rPr>
        <w:t>c</w:t>
      </w:r>
      <w:r w:rsidRPr="00327FC3">
        <w:rPr>
          <w:rFonts w:cstheme="minorHAnsi"/>
          <w:bCs/>
        </w:rPr>
        <w:t>omprehensive general liability insurance coverage in the minimum amount of</w:t>
      </w:r>
      <w:r>
        <w:rPr>
          <w:rFonts w:cstheme="minorHAnsi"/>
          <w:bCs/>
        </w:rPr>
        <w:t xml:space="preserve"> </w:t>
      </w:r>
      <w:r w:rsidRPr="00327FC3">
        <w:rPr>
          <w:rFonts w:cstheme="minorHAnsi"/>
          <w:bCs/>
        </w:rPr>
        <w:t>$1,000,000 covering the risks related to the property and personal liability claims of other parties against the insured party.</w:t>
      </w:r>
    </w:p>
    <w:p w14:paraId="0FE60AA6" w14:textId="77777777" w:rsidR="00CA56C2" w:rsidRPr="008E27D2" w:rsidRDefault="00CA56C2" w:rsidP="00CA56C2">
      <w:pPr>
        <w:numPr>
          <w:ilvl w:val="0"/>
          <w:numId w:val="14"/>
        </w:numPr>
        <w:spacing w:after="15" w:line="248" w:lineRule="auto"/>
        <w:jc w:val="both"/>
        <w:rPr>
          <w:rFonts w:cstheme="minorHAnsi"/>
          <w:szCs w:val="20"/>
        </w:rPr>
      </w:pPr>
      <w:r w:rsidRPr="008E27D2">
        <w:rPr>
          <w:rFonts w:cstheme="minorHAnsi"/>
          <w:szCs w:val="20"/>
        </w:rPr>
        <w:t xml:space="preserve">Proof of current licenses with the State of Indiana. </w:t>
      </w:r>
    </w:p>
    <w:p w14:paraId="4B9D5132" w14:textId="6D40CF1E" w:rsidR="00B64D9A" w:rsidRDefault="00B64D9A" w:rsidP="00B64D9A">
      <w:pPr>
        <w:pStyle w:val="NoSpacing"/>
        <w:numPr>
          <w:ilvl w:val="0"/>
          <w:numId w:val="14"/>
        </w:numPr>
        <w:rPr>
          <w:rFonts w:cstheme="minorHAnsi"/>
          <w:bCs/>
        </w:rPr>
      </w:pPr>
      <w:r w:rsidRPr="00327FC3">
        <w:rPr>
          <w:rFonts w:cstheme="minorHAnsi"/>
          <w:bCs/>
        </w:rPr>
        <w:t>Competitive fee.</w:t>
      </w:r>
    </w:p>
    <w:p w14:paraId="7D4DC20C" w14:textId="2FB2B776" w:rsidR="00327FC3" w:rsidRDefault="00327FC3" w:rsidP="00327FC3">
      <w:pPr>
        <w:pStyle w:val="NoSpacing"/>
        <w:rPr>
          <w:rFonts w:cstheme="minorHAnsi"/>
          <w:bCs/>
        </w:rPr>
      </w:pPr>
    </w:p>
    <w:p w14:paraId="6B848EC5" w14:textId="458F55A3" w:rsidR="00327FC3" w:rsidRPr="00C4383C" w:rsidRDefault="00B64D9A" w:rsidP="00C4383C">
      <w:pPr>
        <w:pStyle w:val="NoSpacing"/>
        <w:ind w:left="720"/>
        <w:rPr>
          <w:rFonts w:cstheme="minorHAnsi"/>
          <w:bCs/>
          <w:i/>
          <w:iCs/>
          <w:u w:val="single"/>
        </w:rPr>
      </w:pPr>
      <w:r w:rsidRPr="00C4383C">
        <w:rPr>
          <w:rFonts w:cstheme="minorHAnsi"/>
          <w:bCs/>
          <w:i/>
          <w:iCs/>
          <w:u w:val="single"/>
        </w:rPr>
        <w:t xml:space="preserve">Responsible </w:t>
      </w:r>
      <w:r w:rsidR="00D54B93" w:rsidRPr="00C4383C">
        <w:rPr>
          <w:rFonts w:cstheme="minorHAnsi"/>
          <w:bCs/>
          <w:i/>
          <w:iCs/>
          <w:u w:val="single"/>
        </w:rPr>
        <w:t>Respondent Requirements</w:t>
      </w:r>
    </w:p>
    <w:p w14:paraId="26D52B81" w14:textId="77777777" w:rsidR="00D54B93" w:rsidRPr="00F16C04" w:rsidRDefault="00D54B93" w:rsidP="00D54B93">
      <w:pPr>
        <w:pStyle w:val="NoSpacing"/>
        <w:ind w:left="720"/>
        <w:rPr>
          <w:rFonts w:cstheme="minorHAnsi"/>
          <w:b/>
        </w:rPr>
      </w:pPr>
    </w:p>
    <w:p w14:paraId="7CE27E93" w14:textId="051F54B0" w:rsidR="00B64D9A" w:rsidRDefault="00132B9D" w:rsidP="00B64D9A">
      <w:pPr>
        <w:pStyle w:val="NoSpacing"/>
        <w:ind w:left="720"/>
        <w:rPr>
          <w:rFonts w:cstheme="minorHAnsi"/>
          <w:bCs/>
        </w:rPr>
      </w:pPr>
      <w:r>
        <w:rPr>
          <w:rFonts w:cstheme="minorHAnsi"/>
          <w:bCs/>
        </w:rPr>
        <w:t>The City of South Bend</w:t>
      </w:r>
      <w:r w:rsidR="00B64D9A" w:rsidRPr="00B64D9A">
        <w:rPr>
          <w:rFonts w:cstheme="minorHAnsi"/>
          <w:bCs/>
        </w:rPr>
        <w:t xml:space="preserve"> shall not award any contract until the selected Respondent, has been determined to be responsible. A responsible Respondent must:</w:t>
      </w:r>
    </w:p>
    <w:p w14:paraId="1E0090BF" w14:textId="77777777" w:rsidR="00132B9D" w:rsidRPr="00B64D9A" w:rsidRDefault="00132B9D" w:rsidP="00B64D9A">
      <w:pPr>
        <w:pStyle w:val="NoSpacing"/>
        <w:ind w:left="720"/>
        <w:rPr>
          <w:rFonts w:cstheme="minorHAnsi"/>
          <w:bCs/>
        </w:rPr>
      </w:pPr>
    </w:p>
    <w:p w14:paraId="181EBC60" w14:textId="77777777" w:rsidR="00B64D9A" w:rsidRPr="00B64D9A" w:rsidRDefault="00B64D9A" w:rsidP="00132B9D">
      <w:pPr>
        <w:pStyle w:val="NoSpacing"/>
        <w:numPr>
          <w:ilvl w:val="0"/>
          <w:numId w:val="18"/>
        </w:numPr>
        <w:ind w:left="1170"/>
        <w:rPr>
          <w:rFonts w:cstheme="minorHAnsi"/>
          <w:bCs/>
        </w:rPr>
      </w:pPr>
      <w:r w:rsidRPr="00B64D9A">
        <w:rPr>
          <w:rFonts w:cstheme="minorHAnsi"/>
          <w:bCs/>
        </w:rPr>
        <w:t xml:space="preserve">Have adequate financial resources to perform the project, or the ability to obtain </w:t>
      </w:r>
      <w:proofErr w:type="gramStart"/>
      <w:r w:rsidRPr="00B64D9A">
        <w:rPr>
          <w:rFonts w:cstheme="minorHAnsi"/>
          <w:bCs/>
        </w:rPr>
        <w:t>them;</w:t>
      </w:r>
      <w:proofErr w:type="gramEnd"/>
    </w:p>
    <w:p w14:paraId="6E2D79BA" w14:textId="77777777" w:rsidR="00B64D9A" w:rsidRPr="00B64D9A" w:rsidRDefault="00B64D9A" w:rsidP="00132B9D">
      <w:pPr>
        <w:pStyle w:val="NoSpacing"/>
        <w:numPr>
          <w:ilvl w:val="0"/>
          <w:numId w:val="18"/>
        </w:numPr>
        <w:ind w:left="1170"/>
        <w:rPr>
          <w:rFonts w:cstheme="minorHAnsi"/>
          <w:bCs/>
        </w:rPr>
      </w:pPr>
      <w:r w:rsidRPr="00B64D9A">
        <w:rPr>
          <w:rFonts w:cstheme="minorHAnsi"/>
          <w:bCs/>
        </w:rPr>
        <w:t xml:space="preserve">Be able to comply with the required or proposed delivery or performance schedule, taking into consideration all the Respondent’s existing commercial and governmental business </w:t>
      </w:r>
      <w:proofErr w:type="gramStart"/>
      <w:r w:rsidRPr="00B64D9A">
        <w:rPr>
          <w:rFonts w:cstheme="minorHAnsi"/>
          <w:bCs/>
        </w:rPr>
        <w:t>commitments;</w:t>
      </w:r>
      <w:proofErr w:type="gramEnd"/>
    </w:p>
    <w:p w14:paraId="61A3C004" w14:textId="1FB7AFFC" w:rsidR="00B64D9A" w:rsidRPr="00B64D9A" w:rsidRDefault="00B64D9A" w:rsidP="00132B9D">
      <w:pPr>
        <w:pStyle w:val="NoSpacing"/>
        <w:numPr>
          <w:ilvl w:val="0"/>
          <w:numId w:val="18"/>
        </w:numPr>
        <w:ind w:left="1170"/>
        <w:rPr>
          <w:rFonts w:cstheme="minorHAnsi"/>
          <w:bCs/>
        </w:rPr>
      </w:pPr>
      <w:r w:rsidRPr="00B64D9A">
        <w:rPr>
          <w:rFonts w:cstheme="minorHAnsi"/>
          <w:bCs/>
        </w:rPr>
        <w:t xml:space="preserve">Have a satisfactory performance record with </w:t>
      </w:r>
      <w:r w:rsidR="00132B9D">
        <w:rPr>
          <w:rFonts w:cstheme="minorHAnsi"/>
          <w:bCs/>
        </w:rPr>
        <w:t>the City of South Bend</w:t>
      </w:r>
      <w:r w:rsidRPr="00B64D9A">
        <w:rPr>
          <w:rFonts w:cstheme="minorHAnsi"/>
          <w:bCs/>
        </w:rPr>
        <w:t xml:space="preserve"> </w:t>
      </w:r>
      <w:r w:rsidR="00132B9D">
        <w:rPr>
          <w:rFonts w:cstheme="minorHAnsi"/>
          <w:bCs/>
        </w:rPr>
        <w:t xml:space="preserve">and/or </w:t>
      </w:r>
      <w:proofErr w:type="gramStart"/>
      <w:r w:rsidR="00132B9D">
        <w:rPr>
          <w:rFonts w:cstheme="minorHAnsi"/>
          <w:bCs/>
        </w:rPr>
        <w:t>HUD</w:t>
      </w:r>
      <w:r w:rsidRPr="00B64D9A">
        <w:rPr>
          <w:rFonts w:cstheme="minorHAnsi"/>
          <w:bCs/>
        </w:rPr>
        <w:t>;</w:t>
      </w:r>
      <w:proofErr w:type="gramEnd"/>
    </w:p>
    <w:p w14:paraId="620A4593" w14:textId="77777777" w:rsidR="00B64D9A" w:rsidRPr="00B64D9A" w:rsidRDefault="00B64D9A" w:rsidP="00132B9D">
      <w:pPr>
        <w:pStyle w:val="NoSpacing"/>
        <w:numPr>
          <w:ilvl w:val="0"/>
          <w:numId w:val="18"/>
        </w:numPr>
        <w:ind w:left="1170"/>
        <w:rPr>
          <w:rFonts w:cstheme="minorHAnsi"/>
          <w:bCs/>
        </w:rPr>
      </w:pPr>
      <w:r w:rsidRPr="00B64D9A">
        <w:rPr>
          <w:rFonts w:cstheme="minorHAnsi"/>
          <w:bCs/>
        </w:rPr>
        <w:t xml:space="preserve">Have a satisfactory record of integrity and business </w:t>
      </w:r>
      <w:proofErr w:type="gramStart"/>
      <w:r w:rsidRPr="00B64D9A">
        <w:rPr>
          <w:rFonts w:cstheme="minorHAnsi"/>
          <w:bCs/>
        </w:rPr>
        <w:t>ethics;</w:t>
      </w:r>
      <w:proofErr w:type="gramEnd"/>
    </w:p>
    <w:p w14:paraId="3F1BF65D" w14:textId="77777777" w:rsidR="00B64D9A" w:rsidRPr="00B64D9A" w:rsidRDefault="00B64D9A" w:rsidP="00132B9D">
      <w:pPr>
        <w:pStyle w:val="NoSpacing"/>
        <w:numPr>
          <w:ilvl w:val="0"/>
          <w:numId w:val="18"/>
        </w:numPr>
        <w:ind w:left="1170"/>
        <w:rPr>
          <w:rFonts w:cstheme="minorHAnsi"/>
          <w:bCs/>
        </w:rPr>
      </w:pPr>
      <w:r w:rsidRPr="00B64D9A">
        <w:rPr>
          <w:rFonts w:cstheme="minorHAnsi"/>
          <w:bCs/>
        </w:rPr>
        <w:t xml:space="preserve">Have the necessary organization, experience, accounting and operational controls, and technical skills, or the ability to obtain </w:t>
      </w:r>
      <w:proofErr w:type="gramStart"/>
      <w:r w:rsidRPr="00B64D9A">
        <w:rPr>
          <w:rFonts w:cstheme="minorHAnsi"/>
          <w:bCs/>
        </w:rPr>
        <w:t>them;</w:t>
      </w:r>
      <w:proofErr w:type="gramEnd"/>
    </w:p>
    <w:p w14:paraId="2EC71F15" w14:textId="77777777" w:rsidR="00B64D9A" w:rsidRPr="00B64D9A" w:rsidRDefault="00B64D9A" w:rsidP="00132B9D">
      <w:pPr>
        <w:pStyle w:val="NoSpacing"/>
        <w:numPr>
          <w:ilvl w:val="0"/>
          <w:numId w:val="18"/>
        </w:numPr>
        <w:ind w:left="1170"/>
        <w:rPr>
          <w:rFonts w:cstheme="minorHAnsi"/>
          <w:bCs/>
        </w:rPr>
      </w:pPr>
      <w:r w:rsidRPr="00B64D9A">
        <w:rPr>
          <w:rFonts w:cstheme="minorHAnsi"/>
          <w:bCs/>
        </w:rPr>
        <w:t xml:space="preserve">Have the necessary inspection, construction, and technical equipment and facilities, or the ability to obtain </w:t>
      </w:r>
      <w:proofErr w:type="gramStart"/>
      <w:r w:rsidRPr="00B64D9A">
        <w:rPr>
          <w:rFonts w:cstheme="minorHAnsi"/>
          <w:bCs/>
        </w:rPr>
        <w:t>them;</w:t>
      </w:r>
      <w:proofErr w:type="gramEnd"/>
    </w:p>
    <w:p w14:paraId="2800458B" w14:textId="77777777" w:rsidR="00B64D9A" w:rsidRPr="00B64D9A" w:rsidRDefault="00B64D9A" w:rsidP="00132B9D">
      <w:pPr>
        <w:pStyle w:val="NoSpacing"/>
        <w:numPr>
          <w:ilvl w:val="0"/>
          <w:numId w:val="18"/>
        </w:numPr>
        <w:ind w:left="1170"/>
        <w:rPr>
          <w:rFonts w:cstheme="minorHAnsi"/>
          <w:bCs/>
        </w:rPr>
      </w:pPr>
      <w:r w:rsidRPr="00B64D9A">
        <w:rPr>
          <w:rFonts w:cstheme="minorHAnsi"/>
          <w:bCs/>
        </w:rPr>
        <w:t xml:space="preserve">Have supplied all requested </w:t>
      </w:r>
      <w:proofErr w:type="gramStart"/>
      <w:r w:rsidRPr="00B64D9A">
        <w:rPr>
          <w:rFonts w:cstheme="minorHAnsi"/>
          <w:bCs/>
        </w:rPr>
        <w:t>information;</w:t>
      </w:r>
      <w:proofErr w:type="gramEnd"/>
    </w:p>
    <w:p w14:paraId="2D78A1F7" w14:textId="63C634D3" w:rsidR="00B64D9A" w:rsidRPr="00B64D9A" w:rsidRDefault="00B64D9A" w:rsidP="00132B9D">
      <w:pPr>
        <w:pStyle w:val="NoSpacing"/>
        <w:numPr>
          <w:ilvl w:val="0"/>
          <w:numId w:val="18"/>
        </w:numPr>
        <w:ind w:left="1170"/>
        <w:rPr>
          <w:rFonts w:cstheme="minorHAnsi"/>
          <w:bCs/>
        </w:rPr>
      </w:pPr>
      <w:r w:rsidRPr="00B64D9A">
        <w:rPr>
          <w:rFonts w:cstheme="minorHAnsi"/>
          <w:bCs/>
        </w:rPr>
        <w:t>Be legally qualified to contract in the State of Indiana and if it is an entity described in IC Title 23, it must be properly registered with the Indiana Secretary of State (</w:t>
      </w:r>
      <w:r w:rsidR="00132B9D">
        <w:rPr>
          <w:rFonts w:cstheme="minorHAnsi"/>
          <w:bCs/>
        </w:rPr>
        <w:t>t</w:t>
      </w:r>
      <w:r w:rsidRPr="00B64D9A">
        <w:rPr>
          <w:rFonts w:cstheme="minorHAnsi"/>
          <w:bCs/>
        </w:rPr>
        <w:t>here is a fee to register with the Secretary of State), and owe no outstanding reports to the Indiana Secretary of State; and</w:t>
      </w:r>
    </w:p>
    <w:p w14:paraId="107DE15F" w14:textId="77777777" w:rsidR="00132B9D" w:rsidRDefault="00B64D9A" w:rsidP="00132B9D">
      <w:pPr>
        <w:pStyle w:val="NoSpacing"/>
        <w:numPr>
          <w:ilvl w:val="0"/>
          <w:numId w:val="18"/>
        </w:numPr>
        <w:ind w:left="1170"/>
        <w:rPr>
          <w:rFonts w:cstheme="minorHAnsi"/>
          <w:bCs/>
        </w:rPr>
      </w:pPr>
      <w:r w:rsidRPr="00B64D9A">
        <w:rPr>
          <w:rFonts w:cstheme="minorHAnsi"/>
          <w:bCs/>
        </w:rPr>
        <w:t>Be otherwise qualified and eligible to receive an award under applicable laws</w:t>
      </w:r>
      <w:r w:rsidR="00132B9D">
        <w:rPr>
          <w:rFonts w:cstheme="minorHAnsi"/>
          <w:bCs/>
        </w:rPr>
        <w:t>;</w:t>
      </w:r>
      <w:r w:rsidRPr="00B64D9A">
        <w:rPr>
          <w:rFonts w:cstheme="minorHAnsi"/>
          <w:bCs/>
        </w:rPr>
        <w:t xml:space="preserve"> and regulations, including not </w:t>
      </w:r>
      <w:r w:rsidRPr="00B64D9A">
        <w:rPr>
          <w:rFonts w:cstheme="minorHAnsi"/>
          <w:bCs/>
          <w:u w:val="single"/>
        </w:rPr>
        <w:t>being suspended or debarred</w:t>
      </w:r>
      <w:r w:rsidRPr="00B64D9A">
        <w:rPr>
          <w:rFonts w:cstheme="minorHAnsi"/>
          <w:bCs/>
        </w:rPr>
        <w:t xml:space="preserve">. </w:t>
      </w:r>
    </w:p>
    <w:p w14:paraId="36DADB64" w14:textId="77777777" w:rsidR="00132B9D" w:rsidRDefault="00132B9D" w:rsidP="00132B9D">
      <w:pPr>
        <w:pStyle w:val="NoSpacing"/>
        <w:ind w:left="810"/>
        <w:rPr>
          <w:rFonts w:cstheme="minorHAnsi"/>
          <w:bCs/>
        </w:rPr>
      </w:pPr>
    </w:p>
    <w:p w14:paraId="1A5271D8" w14:textId="497E5CF0" w:rsidR="0063368B" w:rsidRDefault="00B64D9A" w:rsidP="00A2787B">
      <w:pPr>
        <w:pStyle w:val="NoSpacing"/>
        <w:ind w:left="810"/>
        <w:rPr>
          <w:rFonts w:cstheme="minorHAnsi"/>
          <w:bCs/>
        </w:rPr>
      </w:pPr>
      <w:r w:rsidRPr="00B64D9A">
        <w:rPr>
          <w:rFonts w:cstheme="minorHAnsi"/>
          <w:bCs/>
        </w:rPr>
        <w:t>If a prospective contractor is found to be non-responsible, a written determination of non-responsibility shall be prepared and included in the official file for this RFP, and the Respondent shall be advised of the reasons for the determination.</w:t>
      </w:r>
    </w:p>
    <w:p w14:paraId="01B9C18A" w14:textId="62AB14C5" w:rsidR="0063368B" w:rsidRDefault="0063368B" w:rsidP="00132B9D">
      <w:pPr>
        <w:pStyle w:val="NoSpacing"/>
        <w:rPr>
          <w:rFonts w:cstheme="minorHAnsi"/>
          <w:bCs/>
        </w:rPr>
      </w:pPr>
    </w:p>
    <w:p w14:paraId="5848A44E" w14:textId="75D41CE6" w:rsidR="00A2787B" w:rsidRDefault="00A2787B" w:rsidP="00132B9D">
      <w:pPr>
        <w:pStyle w:val="NoSpacing"/>
        <w:rPr>
          <w:rFonts w:cstheme="minorHAnsi"/>
          <w:bCs/>
        </w:rPr>
      </w:pPr>
    </w:p>
    <w:p w14:paraId="65659837" w14:textId="058D6F25" w:rsidR="00A2787B" w:rsidRDefault="00A2787B" w:rsidP="00132B9D">
      <w:pPr>
        <w:pStyle w:val="NoSpacing"/>
        <w:rPr>
          <w:rFonts w:cstheme="minorHAnsi"/>
          <w:bCs/>
        </w:rPr>
      </w:pPr>
    </w:p>
    <w:p w14:paraId="1DED86E8" w14:textId="77777777" w:rsidR="00A2787B" w:rsidRDefault="00A2787B" w:rsidP="00132B9D">
      <w:pPr>
        <w:pStyle w:val="NoSpacing"/>
        <w:rPr>
          <w:rFonts w:cstheme="minorHAnsi"/>
          <w:bCs/>
        </w:rPr>
      </w:pPr>
    </w:p>
    <w:p w14:paraId="1194C07C" w14:textId="67A5AFDA" w:rsidR="00132B9D" w:rsidRDefault="00132B9D" w:rsidP="00132B9D">
      <w:pPr>
        <w:pStyle w:val="NoSpacing"/>
        <w:numPr>
          <w:ilvl w:val="0"/>
          <w:numId w:val="11"/>
        </w:numPr>
        <w:rPr>
          <w:rFonts w:cstheme="minorHAnsi"/>
          <w:b/>
        </w:rPr>
      </w:pPr>
      <w:r w:rsidRPr="00132B9D">
        <w:rPr>
          <w:rFonts w:cstheme="minorHAnsi"/>
          <w:b/>
        </w:rPr>
        <w:lastRenderedPageBreak/>
        <w:t>RFP Submission Items</w:t>
      </w:r>
    </w:p>
    <w:p w14:paraId="70FADADC" w14:textId="77777777" w:rsidR="00A2787B" w:rsidRDefault="00A2787B" w:rsidP="00AA3B12">
      <w:pPr>
        <w:pStyle w:val="NoSpacing"/>
        <w:ind w:left="720"/>
        <w:rPr>
          <w:rFonts w:cstheme="minorHAnsi"/>
          <w:bCs/>
        </w:rPr>
      </w:pPr>
    </w:p>
    <w:p w14:paraId="37B2DBB1" w14:textId="5F198471" w:rsidR="00132B9D" w:rsidRPr="00AA3B12" w:rsidRDefault="00132B9D" w:rsidP="00AA3B12">
      <w:pPr>
        <w:pStyle w:val="NoSpacing"/>
        <w:ind w:left="720"/>
        <w:rPr>
          <w:rFonts w:cstheme="minorHAnsi"/>
          <w:bCs/>
          <w:i/>
          <w:iCs/>
          <w:u w:val="single"/>
        </w:rPr>
      </w:pPr>
      <w:r w:rsidRPr="00132B9D">
        <w:rPr>
          <w:rFonts w:cstheme="minorHAnsi"/>
          <w:bCs/>
        </w:rPr>
        <w:t xml:space="preserve">Respondent must submit documentation in response to the </w:t>
      </w:r>
      <w:r w:rsidR="00AA3B12" w:rsidRPr="00AA3B12">
        <w:rPr>
          <w:rFonts w:cstheme="minorHAnsi"/>
          <w:bCs/>
          <w:i/>
          <w:iCs/>
          <w:u w:val="single"/>
        </w:rPr>
        <w:t>Eligible Respondent Requirements</w:t>
      </w:r>
      <w:r w:rsidR="00AA3B12">
        <w:rPr>
          <w:rFonts w:cstheme="minorHAnsi"/>
          <w:bCs/>
        </w:rPr>
        <w:t xml:space="preserve"> as </w:t>
      </w:r>
      <w:r w:rsidR="00AA3B12" w:rsidRPr="00AA3B12">
        <w:rPr>
          <w:rFonts w:cstheme="minorHAnsi"/>
          <w:bCs/>
        </w:rPr>
        <w:t>in</w:t>
      </w:r>
      <w:r w:rsidR="00AA3B12">
        <w:rPr>
          <w:rFonts w:cstheme="minorHAnsi"/>
          <w:bCs/>
        </w:rPr>
        <w:t xml:space="preserve"> Part 2,</w:t>
      </w:r>
      <w:r w:rsidR="00AA3B12" w:rsidRPr="00AA3B12">
        <w:rPr>
          <w:rFonts w:cstheme="minorHAnsi"/>
          <w:bCs/>
        </w:rPr>
        <w:t xml:space="preserve"> Section 2</w:t>
      </w:r>
      <w:r w:rsidRPr="00AA3B12">
        <w:rPr>
          <w:rFonts w:cstheme="minorHAnsi"/>
          <w:b/>
          <w:bCs/>
        </w:rPr>
        <w:t xml:space="preserve"> </w:t>
      </w:r>
      <w:r w:rsidRPr="00AA3B12">
        <w:rPr>
          <w:rFonts w:cstheme="minorHAnsi"/>
          <w:bCs/>
        </w:rPr>
        <w:t>of this RFP</w:t>
      </w:r>
      <w:r w:rsidR="00AA3B12" w:rsidRPr="00AA3B12">
        <w:rPr>
          <w:rFonts w:cstheme="minorHAnsi"/>
          <w:bCs/>
        </w:rPr>
        <w:t>.</w:t>
      </w:r>
      <w:r w:rsidR="00AA3B12">
        <w:rPr>
          <w:rFonts w:cstheme="minorHAnsi"/>
          <w:bCs/>
        </w:rPr>
        <w:t xml:space="preserve"> </w:t>
      </w:r>
      <w:r w:rsidR="00D70C6B">
        <w:rPr>
          <w:rFonts w:cstheme="minorHAnsi"/>
          <w:bCs/>
        </w:rPr>
        <w:t>The following items must be included in the Response:</w:t>
      </w:r>
    </w:p>
    <w:p w14:paraId="63A2DC55" w14:textId="4BFE210F" w:rsidR="00132B9D" w:rsidRPr="00132B9D" w:rsidRDefault="00132B9D" w:rsidP="00132B9D">
      <w:pPr>
        <w:pStyle w:val="NoSpacing"/>
        <w:ind w:left="720"/>
        <w:rPr>
          <w:rFonts w:cstheme="minorHAnsi"/>
          <w:bCs/>
        </w:rPr>
      </w:pPr>
    </w:p>
    <w:p w14:paraId="27EEE90C" w14:textId="5C7AC325" w:rsidR="006964BF" w:rsidRPr="00915886" w:rsidRDefault="006964BF" w:rsidP="0041607B">
      <w:pPr>
        <w:pStyle w:val="NoSpacing"/>
        <w:numPr>
          <w:ilvl w:val="1"/>
          <w:numId w:val="23"/>
        </w:numPr>
        <w:rPr>
          <w:rFonts w:cstheme="minorHAnsi"/>
          <w:bCs/>
        </w:rPr>
      </w:pPr>
      <w:r w:rsidRPr="00915886">
        <w:rPr>
          <w:rFonts w:cstheme="minorHAnsi"/>
          <w:bCs/>
        </w:rPr>
        <w:t>Completed Firm Qualifications Certification Form (Exhibit A).</w:t>
      </w:r>
    </w:p>
    <w:p w14:paraId="2780E53F" w14:textId="742EE7D0" w:rsidR="006964BF" w:rsidRPr="00915886" w:rsidRDefault="006964BF" w:rsidP="0041607B">
      <w:pPr>
        <w:pStyle w:val="NoSpacing"/>
        <w:numPr>
          <w:ilvl w:val="1"/>
          <w:numId w:val="23"/>
        </w:numPr>
        <w:rPr>
          <w:rFonts w:cstheme="minorHAnsi"/>
          <w:bCs/>
        </w:rPr>
      </w:pPr>
      <w:r w:rsidRPr="00915886">
        <w:rPr>
          <w:rFonts w:cstheme="minorHAnsi"/>
          <w:bCs/>
        </w:rPr>
        <w:t>Completed Personnel Qualifications Form(s) (Exhibit B) for Respondent personnel that will provide services. If available, resumes / summary of qualifications.</w:t>
      </w:r>
    </w:p>
    <w:p w14:paraId="71C7EB44" w14:textId="6C263177" w:rsidR="006964BF" w:rsidRPr="007953BC" w:rsidRDefault="006964BF" w:rsidP="006964BF">
      <w:pPr>
        <w:pStyle w:val="NoSpacing"/>
        <w:numPr>
          <w:ilvl w:val="1"/>
          <w:numId w:val="23"/>
        </w:numPr>
        <w:rPr>
          <w:rFonts w:cstheme="minorHAnsi"/>
          <w:bCs/>
        </w:rPr>
      </w:pPr>
      <w:r w:rsidRPr="007953BC">
        <w:rPr>
          <w:rFonts w:cstheme="minorHAnsi"/>
          <w:bCs/>
        </w:rPr>
        <w:t>Fee schedule for providing services listed in this RFP. The fee schedule should include a</w:t>
      </w:r>
      <w:r w:rsidRPr="007953BC">
        <w:rPr>
          <w:bCs/>
        </w:rPr>
        <w:t>ll costs associated with the services (travel, time</w:t>
      </w:r>
      <w:r w:rsidRPr="00D70C6B">
        <w:rPr>
          <w:bCs/>
        </w:rPr>
        <w:t>,</w:t>
      </w:r>
      <w:r w:rsidRPr="007953BC">
        <w:rPr>
          <w:bCs/>
        </w:rPr>
        <w:t xml:space="preserve"> labor, supplies, etc.) rolled into</w:t>
      </w:r>
      <w:r w:rsidRPr="007953BC">
        <w:rPr>
          <w:bCs/>
          <w:spacing w:val="-57"/>
        </w:rPr>
        <w:t xml:space="preserve">    </w:t>
      </w:r>
      <w:r w:rsidRPr="007953BC">
        <w:rPr>
          <w:bCs/>
        </w:rPr>
        <w:t xml:space="preserve"> and reflected in the Respondent’s fee.</w:t>
      </w:r>
      <w:r w:rsidRPr="007953BC">
        <w:rPr>
          <w:b/>
        </w:rPr>
        <w:t xml:space="preserve"> </w:t>
      </w:r>
      <w:r w:rsidRPr="006964BF">
        <w:t>The provided Fee Schedule (Exhibit C)</w:t>
      </w:r>
      <w:r>
        <w:t xml:space="preserve"> must be filled in and submitted</w:t>
      </w:r>
      <w:r w:rsidRPr="0041607B">
        <w:t xml:space="preserve"> to indicate the</w:t>
      </w:r>
      <w:r w:rsidRPr="007953BC">
        <w:rPr>
          <w:spacing w:val="1"/>
        </w:rPr>
        <w:t xml:space="preserve"> </w:t>
      </w:r>
      <w:r w:rsidRPr="0041607B">
        <w:t>Respondent’s</w:t>
      </w:r>
      <w:r w:rsidRPr="007953BC">
        <w:rPr>
          <w:spacing w:val="-1"/>
        </w:rPr>
        <w:t xml:space="preserve"> </w:t>
      </w:r>
      <w:r w:rsidRPr="0041607B">
        <w:t>Fee.</w:t>
      </w:r>
    </w:p>
    <w:p w14:paraId="6CE866DD" w14:textId="46801604" w:rsidR="00D70C6B" w:rsidRPr="006964BF" w:rsidRDefault="00D70C6B" w:rsidP="006964BF">
      <w:pPr>
        <w:pStyle w:val="NoSpacing"/>
        <w:numPr>
          <w:ilvl w:val="1"/>
          <w:numId w:val="23"/>
        </w:numPr>
        <w:rPr>
          <w:rFonts w:cstheme="minorHAnsi"/>
          <w:bCs/>
        </w:rPr>
      </w:pPr>
      <w:r w:rsidRPr="006964BF">
        <w:rPr>
          <w:rFonts w:cstheme="minorHAnsi"/>
          <w:bCs/>
        </w:rPr>
        <w:t xml:space="preserve">Completed Certification of Respondent (Exhibit </w:t>
      </w:r>
      <w:r w:rsidR="006964BF" w:rsidRPr="006964BF">
        <w:rPr>
          <w:rFonts w:cstheme="minorHAnsi"/>
          <w:bCs/>
        </w:rPr>
        <w:t>D</w:t>
      </w:r>
      <w:r w:rsidRPr="006964BF">
        <w:rPr>
          <w:rFonts w:cstheme="minorHAnsi"/>
          <w:bCs/>
        </w:rPr>
        <w:t>)</w:t>
      </w:r>
      <w:r w:rsidR="006964BF">
        <w:rPr>
          <w:rFonts w:cstheme="minorHAnsi"/>
          <w:bCs/>
        </w:rPr>
        <w:t>.</w:t>
      </w:r>
    </w:p>
    <w:p w14:paraId="5C221195" w14:textId="0E3BA16A" w:rsidR="00132B9D" w:rsidRPr="00132B9D" w:rsidRDefault="00132B9D" w:rsidP="006964BF">
      <w:pPr>
        <w:pStyle w:val="NoSpacing"/>
        <w:numPr>
          <w:ilvl w:val="1"/>
          <w:numId w:val="23"/>
        </w:numPr>
        <w:rPr>
          <w:rFonts w:cstheme="minorHAnsi"/>
          <w:bCs/>
        </w:rPr>
      </w:pPr>
      <w:r w:rsidRPr="00132B9D">
        <w:rPr>
          <w:rFonts w:cstheme="minorHAnsi"/>
          <w:bCs/>
        </w:rPr>
        <w:t xml:space="preserve">Copies of all organizational staff </w:t>
      </w:r>
      <w:r w:rsidR="00ED2905">
        <w:rPr>
          <w:rFonts w:cstheme="minorHAnsi"/>
          <w:bCs/>
        </w:rPr>
        <w:t>radon</w:t>
      </w:r>
      <w:r w:rsidRPr="00132B9D">
        <w:rPr>
          <w:rFonts w:cstheme="minorHAnsi"/>
          <w:bCs/>
        </w:rPr>
        <w:t xml:space="preserve"> licenses.</w:t>
      </w:r>
    </w:p>
    <w:p w14:paraId="692BA113" w14:textId="77777777" w:rsidR="00AA3B12" w:rsidRDefault="00AA3B12" w:rsidP="006964BF">
      <w:pPr>
        <w:pStyle w:val="NoSpacing"/>
        <w:numPr>
          <w:ilvl w:val="1"/>
          <w:numId w:val="23"/>
        </w:numPr>
        <w:rPr>
          <w:rFonts w:cstheme="minorHAnsi"/>
          <w:bCs/>
        </w:rPr>
      </w:pPr>
      <w:r w:rsidRPr="00132B9D">
        <w:rPr>
          <w:rFonts w:cstheme="minorHAnsi"/>
          <w:bCs/>
        </w:rPr>
        <w:t>Proof of Comprehensive general liability insurance coverage in the minimum amount of</w:t>
      </w:r>
      <w:r>
        <w:rPr>
          <w:rFonts w:cstheme="minorHAnsi"/>
          <w:bCs/>
        </w:rPr>
        <w:t xml:space="preserve"> </w:t>
      </w:r>
      <w:r w:rsidRPr="007953BC">
        <w:rPr>
          <w:rFonts w:cstheme="minorHAnsi"/>
          <w:bCs/>
        </w:rPr>
        <w:t>$1,000,000 covering the risks related to the property and personal liability claims of other parties against the insured party.</w:t>
      </w:r>
    </w:p>
    <w:p w14:paraId="51930399" w14:textId="54F3DB23" w:rsidR="00132B9D" w:rsidRPr="00132B9D" w:rsidRDefault="00132B9D" w:rsidP="006964BF">
      <w:pPr>
        <w:pStyle w:val="NoSpacing"/>
        <w:numPr>
          <w:ilvl w:val="1"/>
          <w:numId w:val="23"/>
        </w:numPr>
        <w:rPr>
          <w:rFonts w:cstheme="minorHAnsi"/>
          <w:bCs/>
        </w:rPr>
      </w:pPr>
      <w:r w:rsidRPr="00132B9D">
        <w:rPr>
          <w:rFonts w:cstheme="minorHAnsi"/>
          <w:bCs/>
        </w:rPr>
        <w:t xml:space="preserve">A copy of the Respondent’s System of Award Management (SAM) registration at </w:t>
      </w:r>
      <w:hyperlink r:id="rId13" w:history="1">
        <w:r w:rsidR="00C31D36" w:rsidRPr="00D22093">
          <w:rPr>
            <w:rStyle w:val="Hyperlink"/>
            <w:rFonts w:cstheme="minorHAnsi"/>
            <w:bCs/>
          </w:rPr>
          <w:t>www.sam.gov</w:t>
        </w:r>
      </w:hyperlink>
      <w:r w:rsidRPr="00132B9D">
        <w:rPr>
          <w:rFonts w:cstheme="minorHAnsi"/>
          <w:bCs/>
        </w:rPr>
        <w:t xml:space="preserve"> </w:t>
      </w:r>
    </w:p>
    <w:p w14:paraId="1FB85731" w14:textId="77777777" w:rsidR="00AA3B12" w:rsidRPr="00132B9D" w:rsidRDefault="00AA3B12" w:rsidP="006964BF">
      <w:pPr>
        <w:pStyle w:val="NoSpacing"/>
        <w:numPr>
          <w:ilvl w:val="1"/>
          <w:numId w:val="23"/>
        </w:numPr>
        <w:rPr>
          <w:rFonts w:cstheme="minorHAnsi"/>
          <w:bCs/>
        </w:rPr>
      </w:pPr>
      <w:r w:rsidRPr="00132B9D">
        <w:rPr>
          <w:rFonts w:cstheme="minorHAnsi"/>
          <w:bCs/>
        </w:rPr>
        <w:t>A copy of the Respondent’s Certificate of Existence issued by the Indiana Secretary of State.</w:t>
      </w:r>
    </w:p>
    <w:p w14:paraId="399E89D4" w14:textId="77777777" w:rsidR="00AA3B12" w:rsidRPr="00132B9D" w:rsidRDefault="00AA3B12" w:rsidP="006964BF">
      <w:pPr>
        <w:pStyle w:val="NoSpacing"/>
        <w:numPr>
          <w:ilvl w:val="1"/>
          <w:numId w:val="23"/>
        </w:numPr>
        <w:rPr>
          <w:rFonts w:cstheme="minorHAnsi"/>
          <w:bCs/>
        </w:rPr>
      </w:pPr>
      <w:r w:rsidRPr="00132B9D">
        <w:rPr>
          <w:rFonts w:cstheme="minorHAnsi"/>
          <w:bCs/>
        </w:rPr>
        <w:t>Minority-owned Business Enterprise/Women-owned Business Enterprise (MBE/WBE) designations, if any.</w:t>
      </w:r>
    </w:p>
    <w:p w14:paraId="3E7CA08C" w14:textId="77777777" w:rsidR="00A25646" w:rsidRDefault="00A25646" w:rsidP="00822ACD">
      <w:pPr>
        <w:pStyle w:val="NoSpacing"/>
      </w:pPr>
    </w:p>
    <w:p w14:paraId="1CD454E1" w14:textId="4D301472" w:rsidR="00822ACD" w:rsidRPr="00822ACD" w:rsidRDefault="00822ACD" w:rsidP="00822ACD">
      <w:pPr>
        <w:pStyle w:val="NoSpacing"/>
        <w:numPr>
          <w:ilvl w:val="0"/>
          <w:numId w:val="11"/>
        </w:numPr>
        <w:rPr>
          <w:b/>
          <w:bCs/>
        </w:rPr>
      </w:pPr>
      <w:r w:rsidRPr="00822ACD">
        <w:rPr>
          <w:b/>
          <w:bCs/>
        </w:rPr>
        <w:t>Submittal Instructions</w:t>
      </w:r>
    </w:p>
    <w:p w14:paraId="3135FAB9" w14:textId="7EE05F20" w:rsidR="00822ACD" w:rsidRDefault="00822ACD" w:rsidP="00822ACD">
      <w:pPr>
        <w:pStyle w:val="NoSpacing"/>
      </w:pPr>
    </w:p>
    <w:p w14:paraId="0FCB01F0" w14:textId="36823A0F" w:rsidR="008973A5" w:rsidRPr="008973A5" w:rsidRDefault="008973A5" w:rsidP="008973A5">
      <w:pPr>
        <w:pStyle w:val="NoSpacing"/>
        <w:ind w:left="720"/>
      </w:pPr>
      <w:r w:rsidRPr="008973A5">
        <w:rPr>
          <w:b/>
          <w:bCs/>
        </w:rPr>
        <w:t xml:space="preserve">Responses, including all </w:t>
      </w:r>
      <w:r w:rsidR="005A1A20">
        <w:rPr>
          <w:b/>
          <w:bCs/>
        </w:rPr>
        <w:t>required submission items</w:t>
      </w:r>
      <w:r w:rsidRPr="008973A5">
        <w:rPr>
          <w:b/>
          <w:bCs/>
        </w:rPr>
        <w:t xml:space="preserve">, shall be submitted electronically to </w:t>
      </w:r>
      <w:r w:rsidR="00ED2905">
        <w:rPr>
          <w:b/>
          <w:bCs/>
        </w:rPr>
        <w:t xml:space="preserve">Kristen Titus as </w:t>
      </w:r>
      <w:hyperlink r:id="rId14" w:history="1">
        <w:r w:rsidR="00ED2905" w:rsidRPr="003B3E97">
          <w:rPr>
            <w:rStyle w:val="Hyperlink"/>
            <w:b/>
            <w:bCs/>
          </w:rPr>
          <w:t>LeadGrants@southbendin.gov</w:t>
        </w:r>
      </w:hyperlink>
      <w:r w:rsidR="00E2473C" w:rsidRPr="001668BD">
        <w:rPr>
          <w:b/>
          <w:bCs/>
        </w:rPr>
        <w:t xml:space="preserve"> by 4:30pm</w:t>
      </w:r>
      <w:r w:rsidR="001668BD" w:rsidRPr="001668BD">
        <w:rPr>
          <w:b/>
          <w:bCs/>
        </w:rPr>
        <w:t xml:space="preserve"> (EST)</w:t>
      </w:r>
      <w:r w:rsidR="00E2473C" w:rsidRPr="001668BD">
        <w:rPr>
          <w:b/>
          <w:bCs/>
        </w:rPr>
        <w:t xml:space="preserve"> on </w:t>
      </w:r>
      <w:r w:rsidR="00D15D3F">
        <w:rPr>
          <w:b/>
          <w:bCs/>
        </w:rPr>
        <w:t>Monday, September 26, 2022.</w:t>
      </w:r>
    </w:p>
    <w:p w14:paraId="7A160783" w14:textId="77777777" w:rsidR="008973A5" w:rsidRPr="008973A5" w:rsidRDefault="008973A5" w:rsidP="008973A5">
      <w:pPr>
        <w:pStyle w:val="NoSpacing"/>
        <w:ind w:left="720"/>
      </w:pPr>
    </w:p>
    <w:p w14:paraId="3A2B16B0" w14:textId="4AAA2448" w:rsidR="008973A5" w:rsidRPr="008973A5" w:rsidRDefault="008973A5" w:rsidP="008973A5">
      <w:pPr>
        <w:pStyle w:val="NoSpacing"/>
        <w:ind w:left="720"/>
      </w:pPr>
      <w:r w:rsidRPr="008973A5">
        <w:t>Responses should be clearly marked “</w:t>
      </w:r>
      <w:bookmarkStart w:id="6" w:name="_Hlk69124891"/>
      <w:r w:rsidR="00ED2905">
        <w:t>Radon</w:t>
      </w:r>
      <w:r w:rsidRPr="008973A5">
        <w:t xml:space="preserve"> RF</w:t>
      </w:r>
      <w:bookmarkEnd w:id="6"/>
      <w:r w:rsidR="00ED2905">
        <w:t>P</w:t>
      </w:r>
      <w:r w:rsidRPr="008973A5">
        <w:t xml:space="preserve">” in the subject line of the email to which you have attached your Response. The name of the company/vendor, address, contact email address and phone number must be included in the body of the email, addressed </w:t>
      </w:r>
      <w:r w:rsidR="00E2473C">
        <w:t xml:space="preserve">to </w:t>
      </w:r>
      <w:hyperlink r:id="rId15" w:history="1">
        <w:r w:rsidR="00E2473C" w:rsidRPr="009169EA">
          <w:rPr>
            <w:rStyle w:val="Hyperlink"/>
          </w:rPr>
          <w:t>LeadGrants@southbendin.gov</w:t>
        </w:r>
      </w:hyperlink>
      <w:r w:rsidR="00E2473C">
        <w:t xml:space="preserve">. </w:t>
      </w:r>
    </w:p>
    <w:p w14:paraId="22123F92" w14:textId="77777777" w:rsidR="008973A5" w:rsidRPr="008973A5" w:rsidRDefault="008973A5" w:rsidP="008973A5">
      <w:pPr>
        <w:pStyle w:val="NoSpacing"/>
        <w:ind w:left="720"/>
      </w:pPr>
    </w:p>
    <w:p w14:paraId="311D9184" w14:textId="77777777" w:rsidR="008973A5" w:rsidRPr="008973A5" w:rsidRDefault="008973A5" w:rsidP="008973A5">
      <w:pPr>
        <w:pStyle w:val="NoSpacing"/>
        <w:ind w:left="720"/>
      </w:pPr>
      <w:r w:rsidRPr="008973A5">
        <w:t xml:space="preserve">Contractors can contact the City at </w:t>
      </w:r>
      <w:bookmarkStart w:id="7" w:name="_Hlk69124961"/>
      <w:r w:rsidRPr="008973A5">
        <w:fldChar w:fldCharType="begin"/>
      </w:r>
      <w:r w:rsidRPr="008973A5">
        <w:instrText xml:space="preserve"> HYPERLINK "mailto:LeadGrants@southbendin.gov" </w:instrText>
      </w:r>
      <w:r w:rsidRPr="008973A5">
        <w:fldChar w:fldCharType="separate"/>
      </w:r>
      <w:r w:rsidRPr="008973A5">
        <w:rPr>
          <w:rStyle w:val="Hyperlink"/>
        </w:rPr>
        <w:t>LeadGrants@southbendin.gov</w:t>
      </w:r>
      <w:r w:rsidRPr="008973A5">
        <w:fldChar w:fldCharType="end"/>
      </w:r>
      <w:r w:rsidRPr="008973A5">
        <w:t xml:space="preserve"> with questions about the program or the submission of required documents</w:t>
      </w:r>
      <w:bookmarkEnd w:id="7"/>
      <w:r w:rsidRPr="008973A5">
        <w:t>.</w:t>
      </w:r>
    </w:p>
    <w:p w14:paraId="566447BF" w14:textId="77777777" w:rsidR="008973A5" w:rsidRPr="008973A5" w:rsidRDefault="008973A5" w:rsidP="008973A5">
      <w:pPr>
        <w:pStyle w:val="NoSpacing"/>
        <w:ind w:left="720"/>
      </w:pPr>
    </w:p>
    <w:p w14:paraId="60215F93" w14:textId="1FEE2AE2" w:rsidR="008973A5" w:rsidRPr="008973A5" w:rsidRDefault="008973A5" w:rsidP="008973A5">
      <w:pPr>
        <w:pStyle w:val="NoSpacing"/>
        <w:ind w:left="720"/>
      </w:pPr>
      <w:r w:rsidRPr="008973A5">
        <w:rPr>
          <w:b/>
          <w:bCs/>
        </w:rPr>
        <w:t>Responses must meet the RF</w:t>
      </w:r>
      <w:r w:rsidR="00ED2905">
        <w:rPr>
          <w:b/>
          <w:bCs/>
        </w:rPr>
        <w:t>P</w:t>
      </w:r>
      <w:r w:rsidRPr="008973A5">
        <w:rPr>
          <w:b/>
          <w:bCs/>
        </w:rPr>
        <w:t xml:space="preserve"> Requirements.</w:t>
      </w:r>
      <w:r w:rsidR="005A1A20">
        <w:rPr>
          <w:b/>
          <w:bCs/>
        </w:rPr>
        <w:t xml:space="preserve"> </w:t>
      </w:r>
      <w:r w:rsidR="005A1A20">
        <w:t xml:space="preserve">Responses that miss the submission deadline and/or do not contain all the required forms / documents as listed in this RFP may be determined </w:t>
      </w:r>
      <w:r w:rsidR="00EA4EA4">
        <w:t>in</w:t>
      </w:r>
      <w:r w:rsidR="005A1A20">
        <w:t>eligible for further consideration.</w:t>
      </w:r>
      <w:r w:rsidRPr="008973A5">
        <w:rPr>
          <w:b/>
          <w:bCs/>
        </w:rPr>
        <w:t xml:space="preserve"> </w:t>
      </w:r>
      <w:r w:rsidRPr="008973A5">
        <w:t>The City reserves the right to review and audit all documents related to the Response and to request additional information as determined necessary. Failure to comply with the City’s request may be deemed grounds for dismissing the Response.</w:t>
      </w:r>
    </w:p>
    <w:p w14:paraId="54A29063" w14:textId="3C5D290E" w:rsidR="00B9550B" w:rsidRDefault="00B9550B" w:rsidP="00B9550B">
      <w:pPr>
        <w:spacing w:before="76"/>
        <w:ind w:right="177"/>
      </w:pPr>
    </w:p>
    <w:p w14:paraId="5CFCCF75" w14:textId="77777777" w:rsidR="00A2787B" w:rsidRDefault="00A2787B" w:rsidP="00B9550B">
      <w:pPr>
        <w:spacing w:before="76"/>
        <w:ind w:right="177"/>
      </w:pPr>
    </w:p>
    <w:p w14:paraId="59369C67" w14:textId="5639A89A" w:rsidR="00CF77D2" w:rsidRPr="00F1520C" w:rsidRDefault="00CF77D2" w:rsidP="00CF77D2">
      <w:pPr>
        <w:pStyle w:val="NoSpacing"/>
        <w:rPr>
          <w:b/>
          <w:bCs/>
          <w:sz w:val="24"/>
          <w:szCs w:val="24"/>
        </w:rPr>
      </w:pPr>
      <w:r w:rsidRPr="00F1520C">
        <w:rPr>
          <w:b/>
          <w:bCs/>
          <w:sz w:val="24"/>
          <w:szCs w:val="24"/>
        </w:rPr>
        <w:lastRenderedPageBreak/>
        <w:t>PART 3</w:t>
      </w:r>
      <w:r w:rsidRPr="00F1520C">
        <w:rPr>
          <w:b/>
          <w:bCs/>
          <w:sz w:val="24"/>
          <w:szCs w:val="24"/>
        </w:rPr>
        <w:tab/>
      </w:r>
      <w:r>
        <w:rPr>
          <w:b/>
          <w:bCs/>
          <w:sz w:val="24"/>
          <w:szCs w:val="24"/>
        </w:rPr>
        <w:t xml:space="preserve">:  </w:t>
      </w:r>
      <w:r w:rsidRPr="00F1520C">
        <w:rPr>
          <w:b/>
          <w:bCs/>
          <w:sz w:val="24"/>
          <w:szCs w:val="24"/>
        </w:rPr>
        <w:t>TERMS AND CONDITIONS</w:t>
      </w:r>
    </w:p>
    <w:p w14:paraId="1F1AF5A2" w14:textId="77777777" w:rsidR="00CF77D2" w:rsidRPr="00F1520C" w:rsidRDefault="00CF77D2" w:rsidP="00CF77D2">
      <w:pPr>
        <w:pStyle w:val="NoSpacing"/>
        <w:rPr>
          <w:b/>
        </w:rPr>
      </w:pPr>
    </w:p>
    <w:p w14:paraId="3CD30093" w14:textId="6619239E" w:rsidR="00CF77D2" w:rsidRPr="00F1520C" w:rsidRDefault="00CF77D2" w:rsidP="002945D7">
      <w:pPr>
        <w:pStyle w:val="NoSpacing"/>
        <w:numPr>
          <w:ilvl w:val="0"/>
          <w:numId w:val="39"/>
        </w:numPr>
        <w:rPr>
          <w:b/>
          <w:bCs/>
        </w:rPr>
      </w:pPr>
      <w:r w:rsidRPr="00F1520C">
        <w:rPr>
          <w:b/>
          <w:bCs/>
        </w:rPr>
        <w:t>FEDERAL REQUIREMENTS</w:t>
      </w:r>
    </w:p>
    <w:p w14:paraId="05C9E092" w14:textId="77777777" w:rsidR="00CF77D2" w:rsidRPr="00F1520C" w:rsidRDefault="00CF77D2" w:rsidP="00CF77D2">
      <w:pPr>
        <w:pStyle w:val="NoSpacing"/>
        <w:rPr>
          <w:b/>
        </w:rPr>
      </w:pPr>
    </w:p>
    <w:p w14:paraId="2CB8FA5C" w14:textId="77777777" w:rsidR="00CF77D2" w:rsidRPr="00F1520C" w:rsidRDefault="00CF77D2" w:rsidP="00CF77D2">
      <w:pPr>
        <w:pStyle w:val="NoSpacing"/>
        <w:ind w:firstLine="464"/>
      </w:pPr>
      <w:r w:rsidRPr="00F1520C">
        <w:t>Respondent agrees to comply with the following federal regulations:</w:t>
      </w:r>
    </w:p>
    <w:p w14:paraId="4F697389" w14:textId="77777777" w:rsidR="00CF77D2" w:rsidRPr="00F1520C" w:rsidRDefault="00CF77D2" w:rsidP="00CF77D2">
      <w:pPr>
        <w:pStyle w:val="NoSpacing"/>
      </w:pPr>
    </w:p>
    <w:p w14:paraId="1B823FFD" w14:textId="77777777" w:rsidR="00CF77D2" w:rsidRPr="00F1520C" w:rsidRDefault="00CF77D2" w:rsidP="00CF77D2">
      <w:pPr>
        <w:pStyle w:val="NoSpacing"/>
        <w:numPr>
          <w:ilvl w:val="1"/>
          <w:numId w:val="26"/>
        </w:numPr>
      </w:pPr>
      <w:r w:rsidRPr="00F1520C">
        <w:t>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14:paraId="6EDD91FE" w14:textId="6EAF826E" w:rsidR="00CF77D2" w:rsidRPr="00F1520C" w:rsidRDefault="00CF77D2" w:rsidP="00CF77D2">
      <w:pPr>
        <w:pStyle w:val="NoSpacing"/>
        <w:numPr>
          <w:ilvl w:val="1"/>
          <w:numId w:val="26"/>
        </w:numPr>
      </w:pPr>
      <w:r w:rsidRPr="00F1520C">
        <w:t xml:space="preserve">All contracts </w:t>
      </w:r>
      <w:proofErr w:type="gramStart"/>
      <w:r w:rsidRPr="00F1520C">
        <w:t>in excess of</w:t>
      </w:r>
      <w:proofErr w:type="gramEnd"/>
      <w:r w:rsidRPr="00F1520C">
        <w:t xml:space="preserve"> $10,000 must address termination for cause and for convenience by the non-Federal entity including the manner by which it will be affected and the basis for settlement.</w:t>
      </w:r>
    </w:p>
    <w:p w14:paraId="4536A93F" w14:textId="77777777" w:rsidR="00CF77D2" w:rsidRPr="00F1520C" w:rsidRDefault="00CF77D2" w:rsidP="00CF77D2">
      <w:pPr>
        <w:pStyle w:val="NoSpacing"/>
        <w:numPr>
          <w:ilvl w:val="1"/>
          <w:numId w:val="26"/>
        </w:numPr>
      </w:pPr>
      <w:r w:rsidRPr="00F1520C">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5D07A5FC" w14:textId="054FA105" w:rsidR="00CF77D2" w:rsidRPr="00F1520C" w:rsidRDefault="00CF77D2" w:rsidP="00CF77D2">
      <w:pPr>
        <w:pStyle w:val="NoSpacing"/>
        <w:numPr>
          <w:ilvl w:val="1"/>
          <w:numId w:val="26"/>
        </w:numPr>
      </w:pPr>
      <w:r w:rsidRPr="00F1520C">
        <w:t xml:space="preserve">Davis-Bacon Act, as amended (40 U.S.C. 3141-3148). When required by Federal program legislation, all prime construction contracts </w:t>
      </w:r>
      <w:proofErr w:type="gramStart"/>
      <w:r w:rsidRPr="00F1520C">
        <w:t>in excess of</w:t>
      </w:r>
      <w:proofErr w:type="gramEnd"/>
      <w:r w:rsidRPr="00F1520C">
        <w:t xml:space="preserve">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w:t>
      </w:r>
      <w:r w:rsidR="00137745">
        <w:t xml:space="preserve"> </w:t>
      </w:r>
      <w:r w:rsidRPr="00F1520C">
        <w:t>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0977950F" w14:textId="77777777" w:rsidR="00CF77D2" w:rsidRPr="00F1520C" w:rsidRDefault="00CF77D2" w:rsidP="00CF77D2">
      <w:pPr>
        <w:pStyle w:val="NoSpacing"/>
        <w:numPr>
          <w:ilvl w:val="1"/>
          <w:numId w:val="26"/>
        </w:numPr>
      </w:pPr>
      <w:r w:rsidRPr="00F1520C">
        <w:t xml:space="preserve">Contract Work Hours and Safety Standards Act (40 U.S.C. 3701-3708). Where applicable, all contracts awarded by the non-Federal entity </w:t>
      </w:r>
      <w:proofErr w:type="gramStart"/>
      <w:r w:rsidRPr="00F1520C">
        <w:t>in excess of</w:t>
      </w:r>
      <w:proofErr w:type="gramEnd"/>
      <w:r w:rsidRPr="00F1520C">
        <w:t xml:space="preserve"> $100,000 that involve the employment of mechanics or laborers must include a provision for compliance with 40 </w:t>
      </w:r>
      <w:r w:rsidRPr="00F1520C">
        <w:lastRenderedPageBreak/>
        <w:t xml:space="preserve">U.S.C. 3702 and 3704, as supplemented by Department of Labor regulations (29 CFR Part 5). Under 40 U.S.C. 3702 of the Act, each contractor must be required to compute the wages of every mechanic and laborer </w:t>
      </w:r>
      <w:proofErr w:type="gramStart"/>
      <w:r w:rsidRPr="00F1520C">
        <w:t>on the basis of</w:t>
      </w:r>
      <w:proofErr w:type="gramEnd"/>
      <w:r w:rsidRPr="00F1520C">
        <w:t xml:space="preserve"> a standard work week of 40 hours. Work </w:t>
      </w:r>
      <w:proofErr w:type="gramStart"/>
      <w:r w:rsidRPr="00F1520C">
        <w:t>in excess of</w:t>
      </w:r>
      <w:proofErr w:type="gramEnd"/>
      <w:r w:rsidRPr="00F1520C">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Pr="00F1520C">
        <w:t>hazardous</w:t>
      </w:r>
      <w:proofErr w:type="gramEnd"/>
      <w:r w:rsidRPr="00F1520C">
        <w:t xml:space="preserve"> or dangerous. These requirements do not apply to the purchases of supplies or materials or articles ordinarily available on the open market, or contracts for transportation or transmission of intelligence.</w:t>
      </w:r>
    </w:p>
    <w:p w14:paraId="4B9E1220" w14:textId="77777777" w:rsidR="00CF77D2" w:rsidRPr="00F1520C" w:rsidRDefault="00CF77D2" w:rsidP="00CF77D2">
      <w:pPr>
        <w:pStyle w:val="NoSpacing"/>
        <w:numPr>
          <w:ilvl w:val="1"/>
          <w:numId w:val="26"/>
        </w:numPr>
      </w:pPr>
      <w:r w:rsidRPr="00F1520C">
        <w:t>Rights to Inventions Made Under a Contract or Agreement.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0A2A3FE0" w14:textId="77777777" w:rsidR="00CF77D2" w:rsidRPr="00F1520C" w:rsidRDefault="00CF77D2" w:rsidP="00CF77D2">
      <w:pPr>
        <w:pStyle w:val="NoSpacing"/>
        <w:numPr>
          <w:ilvl w:val="1"/>
          <w:numId w:val="26"/>
        </w:numPr>
      </w:pPr>
      <w:r w:rsidRPr="00F1520C">
        <w:t>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11E13D95" w14:textId="77777777" w:rsidR="00CF77D2" w:rsidRPr="00F1520C" w:rsidRDefault="00CF77D2" w:rsidP="00CF77D2">
      <w:pPr>
        <w:pStyle w:val="NoSpacing"/>
        <w:numPr>
          <w:ilvl w:val="1"/>
          <w:numId w:val="26"/>
        </w:numPr>
      </w:pPr>
      <w:r w:rsidRPr="00F1520C">
        <w:t>Debarment and Suspension (Executive Orders 12549 and 12689)—A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0904425E" w14:textId="77777777" w:rsidR="00CF77D2" w:rsidRPr="00F1520C" w:rsidRDefault="00CF77D2" w:rsidP="00CF77D2">
      <w:pPr>
        <w:pStyle w:val="NoSpacing"/>
        <w:numPr>
          <w:ilvl w:val="1"/>
          <w:numId w:val="26"/>
        </w:numPr>
      </w:pPr>
      <w:r w:rsidRPr="00F1520C">
        <w:t xml:space="preserve">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F1520C">
        <w:t>tier</w:t>
      </w:r>
      <w:proofErr w:type="spellEnd"/>
      <w:r w:rsidRPr="00F1520C">
        <w:t xml:space="preserve"> up to the non-Federal award.</w:t>
      </w:r>
    </w:p>
    <w:p w14:paraId="0372BD56" w14:textId="77777777" w:rsidR="00CF77D2" w:rsidRPr="00F1520C" w:rsidRDefault="00CF77D2" w:rsidP="00CF77D2">
      <w:pPr>
        <w:pStyle w:val="NoSpacing"/>
        <w:numPr>
          <w:ilvl w:val="1"/>
          <w:numId w:val="26"/>
        </w:numPr>
      </w:pPr>
      <w:r w:rsidRPr="00F1520C">
        <w:t>HUD’s Lead Safe Housing Rule. Title 24- Subtitle A- Part 35.</w:t>
      </w:r>
    </w:p>
    <w:p w14:paraId="63D62DA9" w14:textId="77777777" w:rsidR="00CF77D2" w:rsidRPr="00F1520C" w:rsidRDefault="00CF77D2" w:rsidP="00CF77D2">
      <w:pPr>
        <w:pStyle w:val="NoSpacing"/>
        <w:numPr>
          <w:ilvl w:val="1"/>
          <w:numId w:val="26"/>
        </w:numPr>
      </w:pPr>
      <w:r w:rsidRPr="00F1520C">
        <w:t>The Office of Lead Hazard Control and Healthy Homes policy guidance.</w:t>
      </w:r>
    </w:p>
    <w:p w14:paraId="2AA286AF" w14:textId="77777777" w:rsidR="00CF77D2" w:rsidRPr="00F1520C" w:rsidRDefault="00CF77D2" w:rsidP="00CF77D2">
      <w:pPr>
        <w:pStyle w:val="NoSpacing"/>
      </w:pPr>
    </w:p>
    <w:p w14:paraId="3815BCB2" w14:textId="5794EF10" w:rsidR="00CF77D2" w:rsidRPr="00F1520C" w:rsidRDefault="00CF77D2" w:rsidP="002945D7">
      <w:pPr>
        <w:pStyle w:val="NoSpacing"/>
        <w:numPr>
          <w:ilvl w:val="0"/>
          <w:numId w:val="39"/>
        </w:numPr>
        <w:rPr>
          <w:b/>
          <w:bCs/>
        </w:rPr>
      </w:pPr>
      <w:r w:rsidRPr="00F1520C">
        <w:rPr>
          <w:b/>
          <w:bCs/>
        </w:rPr>
        <w:lastRenderedPageBreak/>
        <w:t>RFP TERMS AND CONDITIONS</w:t>
      </w:r>
    </w:p>
    <w:p w14:paraId="34F4B954" w14:textId="77777777" w:rsidR="00CF77D2" w:rsidRPr="00F1520C" w:rsidRDefault="00CF77D2" w:rsidP="00CF77D2">
      <w:pPr>
        <w:pStyle w:val="NoSpacing"/>
        <w:rPr>
          <w:b/>
        </w:rPr>
      </w:pPr>
    </w:p>
    <w:p w14:paraId="2B769BFD" w14:textId="5E2BB929" w:rsidR="00CF77D2" w:rsidRDefault="00CF77D2" w:rsidP="00CF77D2">
      <w:pPr>
        <w:pStyle w:val="NoSpacing"/>
        <w:ind w:firstLine="464"/>
      </w:pPr>
      <w:r w:rsidRPr="00F1520C">
        <w:t>This request is issued subject to the following terms and conditions:</w:t>
      </w:r>
    </w:p>
    <w:p w14:paraId="4E6B35D5" w14:textId="77777777" w:rsidR="00CF77D2" w:rsidRPr="00F1520C" w:rsidRDefault="00CF77D2" w:rsidP="00CF77D2">
      <w:pPr>
        <w:pStyle w:val="NoSpacing"/>
        <w:ind w:firstLine="464"/>
      </w:pPr>
    </w:p>
    <w:p w14:paraId="004B15E6" w14:textId="77777777" w:rsidR="00CF77D2" w:rsidRPr="00F1520C" w:rsidRDefault="00CF77D2" w:rsidP="00CF77D2">
      <w:pPr>
        <w:pStyle w:val="NoSpacing"/>
        <w:numPr>
          <w:ilvl w:val="0"/>
          <w:numId w:val="25"/>
        </w:numPr>
      </w:pPr>
      <w:r w:rsidRPr="00F1520C">
        <w:t>This RFP is a request for the submission of qualifications but is not itself an offer and shall under no circumstances be construed as an offer.</w:t>
      </w:r>
    </w:p>
    <w:p w14:paraId="5B93DBFD" w14:textId="4ACF07F9" w:rsidR="00CF77D2" w:rsidRPr="00F1520C" w:rsidRDefault="00965604" w:rsidP="00CF77D2">
      <w:pPr>
        <w:pStyle w:val="NoSpacing"/>
        <w:numPr>
          <w:ilvl w:val="0"/>
          <w:numId w:val="25"/>
        </w:numPr>
      </w:pPr>
      <w:r>
        <w:t>T</w:t>
      </w:r>
      <w:r w:rsidR="008F1F63">
        <w:t>he City of South Bend</w:t>
      </w:r>
      <w:r w:rsidR="00CF77D2" w:rsidRPr="00F1520C">
        <w:t xml:space="preserve"> expressly reserves the right to modify or withdraw this request at any time, whether before or after any qualifications have been submitted or received.</w:t>
      </w:r>
    </w:p>
    <w:p w14:paraId="526B6508" w14:textId="3D252C32" w:rsidR="00CF77D2" w:rsidRPr="00F1520C" w:rsidRDefault="00965604" w:rsidP="00CF77D2">
      <w:pPr>
        <w:pStyle w:val="NoSpacing"/>
        <w:numPr>
          <w:ilvl w:val="0"/>
          <w:numId w:val="25"/>
        </w:numPr>
      </w:pPr>
      <w:r>
        <w:t>T</w:t>
      </w:r>
      <w:r w:rsidR="008F1F63">
        <w:t>he City of South Bend</w:t>
      </w:r>
      <w:r w:rsidR="00CF77D2" w:rsidRPr="00F1520C">
        <w:t xml:space="preserve"> reserves the right to reject and not consider any or all Respondents that do not meet the requirements of this RFP, including but not limited to incomplete qualifications and/or qualifications offering alternate or non-requested services.</w:t>
      </w:r>
    </w:p>
    <w:p w14:paraId="7D0FD040" w14:textId="3BED95E7" w:rsidR="00CF77D2" w:rsidRPr="00F1520C" w:rsidRDefault="00965604" w:rsidP="00CF77D2">
      <w:pPr>
        <w:pStyle w:val="NoSpacing"/>
        <w:numPr>
          <w:ilvl w:val="0"/>
          <w:numId w:val="25"/>
        </w:numPr>
      </w:pPr>
      <w:r>
        <w:t>T</w:t>
      </w:r>
      <w:r w:rsidR="008F1F63">
        <w:t>he City of South Bend</w:t>
      </w:r>
      <w:r w:rsidR="00CF77D2" w:rsidRPr="00F1520C">
        <w:t xml:space="preserve"> reserves the right to reject any or all companies, to waive any informality in the RFP process, or to terminate the RFP process at any time, if deemed to be in its best interest.</w:t>
      </w:r>
    </w:p>
    <w:p w14:paraId="62B51A1D" w14:textId="159B98D5" w:rsidR="00CF77D2" w:rsidRPr="00F1520C" w:rsidRDefault="00CF77D2" w:rsidP="00CF77D2">
      <w:pPr>
        <w:pStyle w:val="NoSpacing"/>
        <w:numPr>
          <w:ilvl w:val="0"/>
          <w:numId w:val="25"/>
        </w:numPr>
      </w:pPr>
      <w:r w:rsidRPr="00F1520C">
        <w:t xml:space="preserve">In the event the party selected does not enter into the required agreement to carry out the purposes described in this request, </w:t>
      </w:r>
      <w:r w:rsidR="008F1F63">
        <w:t>the City of South Bend</w:t>
      </w:r>
      <w:r w:rsidRPr="00F1520C">
        <w:t xml:space="preserve"> may, in addition to any other rights or remedies available at law or in equity, commence negotiations with another person or entity.</w:t>
      </w:r>
    </w:p>
    <w:p w14:paraId="58B7B5E8" w14:textId="5C808FF5" w:rsidR="00CF77D2" w:rsidRPr="00F1520C" w:rsidRDefault="00CF77D2" w:rsidP="00CF77D2">
      <w:pPr>
        <w:pStyle w:val="NoSpacing"/>
        <w:numPr>
          <w:ilvl w:val="0"/>
          <w:numId w:val="25"/>
        </w:numPr>
      </w:pPr>
      <w:r w:rsidRPr="00F1520C">
        <w:t xml:space="preserve">In no event shall any obligations of any kind be enforceable against </w:t>
      </w:r>
      <w:r w:rsidR="008F1F63">
        <w:t>the City of South Bend</w:t>
      </w:r>
      <w:r w:rsidRPr="00F1520C">
        <w:t xml:space="preserve"> unless and until a written agreement is entered.</w:t>
      </w:r>
    </w:p>
    <w:p w14:paraId="1ACA6A4A" w14:textId="77777777" w:rsidR="00CF77D2" w:rsidRPr="00F1520C" w:rsidRDefault="00CF77D2" w:rsidP="00CF77D2">
      <w:pPr>
        <w:pStyle w:val="NoSpacing"/>
        <w:numPr>
          <w:ilvl w:val="0"/>
          <w:numId w:val="25"/>
        </w:numPr>
      </w:pPr>
      <w:r w:rsidRPr="00F1520C">
        <w:t>The Respondent agrees to bear all costs and expenses of its response and there shall be no reimbursement for any costs and expenses relating to the preparation of responses of qualifications submitted hereunder or for any costs or expenses incurred during negotiations.</w:t>
      </w:r>
    </w:p>
    <w:p w14:paraId="625C46AA" w14:textId="77777777" w:rsidR="00CF77D2" w:rsidRPr="00F1520C" w:rsidRDefault="00CF77D2" w:rsidP="00CF77D2">
      <w:pPr>
        <w:pStyle w:val="NoSpacing"/>
        <w:numPr>
          <w:ilvl w:val="0"/>
          <w:numId w:val="25"/>
        </w:numPr>
      </w:pPr>
      <w:r w:rsidRPr="00F1520C">
        <w:t>By submitting a response to this request, the Respondent waives all rights to protest or seek any remedies whatsoever regarding any aspect of this request, the selection of another Respondent or Respondents with whom to negotiate, the rejection of any or all offers to negotiate, or a decision to terminate negotiations.</w:t>
      </w:r>
    </w:p>
    <w:p w14:paraId="090FC0ED" w14:textId="2394FF12" w:rsidR="00CF77D2" w:rsidRPr="00F1520C" w:rsidRDefault="00965604" w:rsidP="00CF77D2">
      <w:pPr>
        <w:pStyle w:val="NoSpacing"/>
        <w:numPr>
          <w:ilvl w:val="0"/>
          <w:numId w:val="25"/>
        </w:numPr>
      </w:pPr>
      <w:r>
        <w:t>T</w:t>
      </w:r>
      <w:r w:rsidR="008F1F63">
        <w:t>he City of South Bend</w:t>
      </w:r>
      <w:r w:rsidR="00CF77D2" w:rsidRPr="00F1520C">
        <w:t xml:space="preserve"> reserves the right not to award a contract pursuant to the RFP.</w:t>
      </w:r>
    </w:p>
    <w:p w14:paraId="3C68FD6B" w14:textId="1E11451B" w:rsidR="00CF77D2" w:rsidRPr="00F1520C" w:rsidRDefault="00CF77D2" w:rsidP="00CF77D2">
      <w:pPr>
        <w:pStyle w:val="NoSpacing"/>
        <w:numPr>
          <w:ilvl w:val="0"/>
          <w:numId w:val="25"/>
        </w:numPr>
      </w:pPr>
      <w:r w:rsidRPr="00F1520C">
        <w:t xml:space="preserve">All items become the property of </w:t>
      </w:r>
      <w:r w:rsidR="008F1F63">
        <w:t>the City of South Bend</w:t>
      </w:r>
      <w:r w:rsidRPr="00F1520C">
        <w:t xml:space="preserve"> upon submission and will not be returned to the Respondent.</w:t>
      </w:r>
    </w:p>
    <w:p w14:paraId="22CEC9FD" w14:textId="69FD30A4" w:rsidR="00CF77D2" w:rsidRPr="00F1520C" w:rsidRDefault="00965604" w:rsidP="00CF77D2">
      <w:pPr>
        <w:pStyle w:val="NoSpacing"/>
        <w:numPr>
          <w:ilvl w:val="0"/>
          <w:numId w:val="25"/>
        </w:numPr>
      </w:pPr>
      <w:r>
        <w:t>T</w:t>
      </w:r>
      <w:r w:rsidR="008F1F63">
        <w:t>he City of South Bend</w:t>
      </w:r>
      <w:r w:rsidR="00CF77D2" w:rsidRPr="00F1520C">
        <w:t xml:space="preserve"> reserves the right to split the award between multiple applicants and make the award on a category-by-category basis and/or remove categories from the award.</w:t>
      </w:r>
    </w:p>
    <w:p w14:paraId="7227B9C3" w14:textId="77777777" w:rsidR="00CF77D2" w:rsidRPr="00F1520C" w:rsidRDefault="00CF77D2" w:rsidP="00CF77D2">
      <w:pPr>
        <w:pStyle w:val="NoSpacing"/>
        <w:numPr>
          <w:ilvl w:val="0"/>
          <w:numId w:val="25"/>
        </w:numPr>
      </w:pPr>
      <w:r w:rsidRPr="00F1520C">
        <w:t>The Respondent certifies that neither it nor its principals, contractors, or agents are presently debarred, suspended, proposed for debarment, declared ineligible, or voluntarily excluded from utilizing federal funds by any federal or state department or agency.</w:t>
      </w:r>
    </w:p>
    <w:p w14:paraId="790E5949" w14:textId="6EDAA30F" w:rsidR="00CF77D2" w:rsidRPr="00F1520C" w:rsidRDefault="00CF77D2" w:rsidP="00CF77D2">
      <w:pPr>
        <w:pStyle w:val="NoSpacing"/>
        <w:numPr>
          <w:ilvl w:val="0"/>
          <w:numId w:val="25"/>
        </w:numPr>
      </w:pPr>
      <w:r w:rsidRPr="00F1520C">
        <w:t xml:space="preserve">The Respondent understands that </w:t>
      </w:r>
      <w:r w:rsidR="008F1F63">
        <w:t>the City of South Bend</w:t>
      </w:r>
      <w:r w:rsidRPr="00F1520C">
        <w:t xml:space="preserve"> will </w:t>
      </w:r>
      <w:proofErr w:type="gramStart"/>
      <w:r w:rsidR="005A4052" w:rsidRPr="00F1520C">
        <w:t>enter</w:t>
      </w:r>
      <w:r w:rsidRPr="00F1520C">
        <w:t xml:space="preserve"> </w:t>
      </w:r>
      <w:r w:rsidR="005A4052">
        <w:t>into</w:t>
      </w:r>
      <w:proofErr w:type="gramEnd"/>
      <w:r w:rsidR="005A4052">
        <w:t xml:space="preserve"> </w:t>
      </w:r>
      <w:r w:rsidRPr="00F1520C">
        <w:t xml:space="preserve">contract preparation activities with the Respondent whose RFP appears to be the most advantageous to </w:t>
      </w:r>
      <w:r w:rsidR="005A4052">
        <w:t>the City</w:t>
      </w:r>
      <w:r w:rsidRPr="00F1520C">
        <w:t xml:space="preserve">. If at any time the contract preparation activities are judged to be ineffective, the </w:t>
      </w:r>
      <w:r w:rsidR="00FC7019">
        <w:t>C</w:t>
      </w:r>
      <w:r w:rsidR="00965604">
        <w:t>i</w:t>
      </w:r>
      <w:r w:rsidR="00FC7019">
        <w:t>ty</w:t>
      </w:r>
      <w:r w:rsidR="00FC7019" w:rsidRPr="00F1520C">
        <w:t xml:space="preserve"> </w:t>
      </w:r>
      <w:r w:rsidRPr="00F1520C">
        <w:t>may do the following:</w:t>
      </w:r>
    </w:p>
    <w:p w14:paraId="368431A4" w14:textId="77777777" w:rsidR="00CF77D2" w:rsidRPr="00F1520C" w:rsidRDefault="00CF77D2" w:rsidP="00CF77D2">
      <w:pPr>
        <w:pStyle w:val="NoSpacing"/>
        <w:numPr>
          <w:ilvl w:val="1"/>
          <w:numId w:val="25"/>
        </w:numPr>
        <w:jc w:val="left"/>
      </w:pPr>
      <w:r w:rsidRPr="00F1520C">
        <w:t>Cease all activities with that Respondent.</w:t>
      </w:r>
    </w:p>
    <w:p w14:paraId="08713E9E" w14:textId="77777777" w:rsidR="00CF77D2" w:rsidRPr="00F1520C" w:rsidRDefault="00CF77D2" w:rsidP="00CF77D2">
      <w:pPr>
        <w:pStyle w:val="NoSpacing"/>
        <w:numPr>
          <w:ilvl w:val="1"/>
          <w:numId w:val="25"/>
        </w:numPr>
        <w:jc w:val="left"/>
      </w:pPr>
      <w:r w:rsidRPr="00F1520C">
        <w:t>Begin contract preparation activities with the next highest ranked Respondent.</w:t>
      </w:r>
    </w:p>
    <w:p w14:paraId="7B7BE54C" w14:textId="019C4D91" w:rsidR="00CF77D2" w:rsidRPr="00F1520C" w:rsidRDefault="00CF77D2" w:rsidP="00CF77D2">
      <w:pPr>
        <w:pStyle w:val="NoSpacing"/>
        <w:numPr>
          <w:ilvl w:val="0"/>
          <w:numId w:val="25"/>
        </w:numPr>
      </w:pPr>
      <w:r w:rsidRPr="00F1520C">
        <w:t xml:space="preserve">By submitting a response to this RFP, Respondent acknowledges the acceptance of </w:t>
      </w:r>
      <w:r w:rsidR="008F1F63">
        <w:t>the City of South Bend</w:t>
      </w:r>
      <w:r w:rsidRPr="00F1520C">
        <w:t>’s Written Contract and the understanding that such may be non-negotiable.</w:t>
      </w:r>
    </w:p>
    <w:p w14:paraId="5B1893C3" w14:textId="34990268" w:rsidR="00CF77D2" w:rsidRPr="00F1520C" w:rsidRDefault="00CF77D2" w:rsidP="00CF77D2">
      <w:pPr>
        <w:pStyle w:val="NoSpacing"/>
        <w:numPr>
          <w:ilvl w:val="0"/>
          <w:numId w:val="25"/>
        </w:numPr>
      </w:pPr>
      <w:r w:rsidRPr="00F1520C">
        <w:lastRenderedPageBreak/>
        <w:t xml:space="preserve">Additionally, </w:t>
      </w:r>
      <w:r w:rsidR="008F1F63">
        <w:t>the City of South Bend</w:t>
      </w:r>
      <w:r w:rsidRPr="00F1520C">
        <w:t xml:space="preserve"> will not agree to any of the following terms or conditions:</w:t>
      </w:r>
    </w:p>
    <w:p w14:paraId="58E9831E" w14:textId="095E5CE8" w:rsidR="00CF77D2" w:rsidRPr="00F1520C" w:rsidRDefault="00CF77D2" w:rsidP="00CF77D2">
      <w:pPr>
        <w:pStyle w:val="NoSpacing"/>
        <w:numPr>
          <w:ilvl w:val="0"/>
          <w:numId w:val="24"/>
        </w:numPr>
      </w:pPr>
      <w:r w:rsidRPr="00F1520C">
        <w:t xml:space="preserve">Any provision requiring </w:t>
      </w:r>
      <w:r w:rsidR="008F1F63">
        <w:t>the City of South Bend</w:t>
      </w:r>
      <w:r w:rsidRPr="00F1520C">
        <w:t xml:space="preserve"> to provide </w:t>
      </w:r>
      <w:r w:rsidR="005A4052" w:rsidRPr="00F1520C">
        <w:t>insurance.</w:t>
      </w:r>
    </w:p>
    <w:p w14:paraId="11580997" w14:textId="3F78C8C1" w:rsidR="00CF77D2" w:rsidRPr="00F1520C" w:rsidRDefault="00CF77D2" w:rsidP="00CF77D2">
      <w:pPr>
        <w:pStyle w:val="NoSpacing"/>
        <w:numPr>
          <w:ilvl w:val="0"/>
          <w:numId w:val="24"/>
        </w:numPr>
      </w:pPr>
      <w:r w:rsidRPr="00F1520C">
        <w:t xml:space="preserve">Any provision requiring </w:t>
      </w:r>
      <w:r w:rsidR="008F1F63">
        <w:t>the City of South Bend</w:t>
      </w:r>
      <w:r w:rsidRPr="00F1520C">
        <w:t xml:space="preserve"> to provide </w:t>
      </w:r>
      <w:r w:rsidR="005A4052" w:rsidRPr="00F1520C">
        <w:t>indemnity.</w:t>
      </w:r>
    </w:p>
    <w:p w14:paraId="7974AAB6" w14:textId="751B9938" w:rsidR="00CF77D2" w:rsidRPr="00F1520C" w:rsidRDefault="00CF77D2" w:rsidP="00CF77D2">
      <w:pPr>
        <w:pStyle w:val="NoSpacing"/>
        <w:numPr>
          <w:ilvl w:val="0"/>
          <w:numId w:val="24"/>
        </w:numPr>
      </w:pPr>
      <w:r w:rsidRPr="00F1520C">
        <w:t xml:space="preserve">Any provision providing that this Contract be construed in accordance with laws other than those of the State of </w:t>
      </w:r>
      <w:r w:rsidR="005A4052" w:rsidRPr="00F1520C">
        <w:t>Indiana.</w:t>
      </w:r>
    </w:p>
    <w:p w14:paraId="0BC6058D" w14:textId="0C52B570" w:rsidR="00CF77D2" w:rsidRPr="00F1520C" w:rsidRDefault="00CF77D2" w:rsidP="00CF77D2">
      <w:pPr>
        <w:pStyle w:val="NoSpacing"/>
        <w:numPr>
          <w:ilvl w:val="0"/>
          <w:numId w:val="24"/>
        </w:numPr>
      </w:pPr>
      <w:r w:rsidRPr="00F1520C">
        <w:t xml:space="preserve">Any provision providing that suit be brought in any state other than </w:t>
      </w:r>
      <w:r w:rsidR="005A4052" w:rsidRPr="00F1520C">
        <w:t>Indiana.</w:t>
      </w:r>
    </w:p>
    <w:p w14:paraId="46CFA865" w14:textId="6033CCB9" w:rsidR="00CF77D2" w:rsidRPr="00F1520C" w:rsidRDefault="00CF77D2" w:rsidP="00CF77D2">
      <w:pPr>
        <w:pStyle w:val="NoSpacing"/>
        <w:numPr>
          <w:ilvl w:val="0"/>
          <w:numId w:val="24"/>
        </w:numPr>
      </w:pPr>
      <w:r w:rsidRPr="00F1520C">
        <w:t xml:space="preserve">Any provision providing for resolution of contract </w:t>
      </w:r>
      <w:r w:rsidR="005A4052" w:rsidRPr="00F1520C">
        <w:t>disputes.</w:t>
      </w:r>
    </w:p>
    <w:p w14:paraId="277C110C" w14:textId="40C39BA0" w:rsidR="00CF77D2" w:rsidRPr="00F1520C" w:rsidRDefault="00CF77D2" w:rsidP="00CF77D2">
      <w:pPr>
        <w:pStyle w:val="NoSpacing"/>
        <w:numPr>
          <w:ilvl w:val="0"/>
          <w:numId w:val="24"/>
        </w:numPr>
      </w:pPr>
      <w:r w:rsidRPr="00F1520C">
        <w:t xml:space="preserve">Any provision requiring </w:t>
      </w:r>
      <w:r w:rsidR="008F1F63">
        <w:t>the City of South Bend</w:t>
      </w:r>
      <w:r w:rsidRPr="00F1520C">
        <w:t xml:space="preserve"> to pay any </w:t>
      </w:r>
      <w:r w:rsidR="005A4052" w:rsidRPr="00F1520C">
        <w:t>taxes.</w:t>
      </w:r>
    </w:p>
    <w:p w14:paraId="5EF39765" w14:textId="4639DE2D" w:rsidR="00CF77D2" w:rsidRPr="00F1520C" w:rsidRDefault="00CF77D2" w:rsidP="00CF77D2">
      <w:pPr>
        <w:pStyle w:val="NoSpacing"/>
        <w:numPr>
          <w:ilvl w:val="0"/>
          <w:numId w:val="24"/>
        </w:numPr>
      </w:pPr>
      <w:r w:rsidRPr="00F1520C">
        <w:t xml:space="preserve">Any provision requiring </w:t>
      </w:r>
      <w:r w:rsidR="008F1F63">
        <w:t>the City of South Bend</w:t>
      </w:r>
      <w:r w:rsidRPr="00F1520C">
        <w:t xml:space="preserve"> to pay penalties, liquidated damages, </w:t>
      </w:r>
      <w:proofErr w:type="gramStart"/>
      <w:r w:rsidRPr="00F1520C">
        <w:t>interest</w:t>
      </w:r>
      <w:proofErr w:type="gramEnd"/>
      <w:r w:rsidRPr="00F1520C">
        <w:t xml:space="preserve"> or</w:t>
      </w:r>
      <w:r>
        <w:t xml:space="preserve"> </w:t>
      </w:r>
      <w:r w:rsidRPr="00F1520C">
        <w:t xml:space="preserve">attorney’s </w:t>
      </w:r>
      <w:r w:rsidR="005A4052" w:rsidRPr="00F1520C">
        <w:t>fees.</w:t>
      </w:r>
    </w:p>
    <w:p w14:paraId="4203E41E" w14:textId="17EDCF65" w:rsidR="00CF77D2" w:rsidRPr="00F1520C" w:rsidRDefault="00CF77D2" w:rsidP="00CF77D2">
      <w:pPr>
        <w:pStyle w:val="NoSpacing"/>
        <w:numPr>
          <w:ilvl w:val="0"/>
          <w:numId w:val="24"/>
        </w:numPr>
      </w:pPr>
      <w:r w:rsidRPr="00F1520C">
        <w:t xml:space="preserve">Any provision modifying the applicable Indiana statute of </w:t>
      </w:r>
      <w:r w:rsidR="005A4052" w:rsidRPr="00F1520C">
        <w:t>limitations.</w:t>
      </w:r>
    </w:p>
    <w:p w14:paraId="2A53385A" w14:textId="5C7F5BBA" w:rsidR="00CF77D2" w:rsidRPr="00F1520C" w:rsidRDefault="00CF77D2" w:rsidP="00CF77D2">
      <w:pPr>
        <w:pStyle w:val="NoSpacing"/>
        <w:numPr>
          <w:ilvl w:val="0"/>
          <w:numId w:val="24"/>
        </w:numPr>
      </w:pPr>
      <w:r w:rsidRPr="00F1520C">
        <w:t xml:space="preserve">Any provision relating to the time within which a claim must be </w:t>
      </w:r>
      <w:r w:rsidR="005A4052" w:rsidRPr="00F1520C">
        <w:t>made.</w:t>
      </w:r>
    </w:p>
    <w:p w14:paraId="55A5AC49" w14:textId="290D68C0" w:rsidR="00CF77D2" w:rsidRPr="00F1520C" w:rsidRDefault="00CF77D2" w:rsidP="00CF77D2">
      <w:pPr>
        <w:pStyle w:val="NoSpacing"/>
        <w:numPr>
          <w:ilvl w:val="0"/>
          <w:numId w:val="24"/>
        </w:numPr>
      </w:pPr>
      <w:r w:rsidRPr="00F1520C">
        <w:t>Any provision requiring payment of consideration in advance unless authorized by an exception listed in IC 4-</w:t>
      </w:r>
      <w:r w:rsidR="005A4052" w:rsidRPr="00F1520C">
        <w:t>13-2-20.</w:t>
      </w:r>
    </w:p>
    <w:p w14:paraId="4FCF5352" w14:textId="02785BE7" w:rsidR="00CF77D2" w:rsidRPr="00F1520C" w:rsidRDefault="00CF77D2" w:rsidP="00CF77D2">
      <w:pPr>
        <w:pStyle w:val="NoSpacing"/>
        <w:numPr>
          <w:ilvl w:val="0"/>
          <w:numId w:val="24"/>
        </w:numPr>
      </w:pPr>
      <w:r w:rsidRPr="00F1520C">
        <w:t>Any provision limiting disclosure of this Agreement in violation of the Access to Public Records Act, IC 5-14-3</w:t>
      </w:r>
      <w:r w:rsidR="005A4052">
        <w:t>.</w:t>
      </w:r>
    </w:p>
    <w:p w14:paraId="5FBC52B8" w14:textId="5E6A71B3" w:rsidR="00CF77D2" w:rsidRPr="00F1520C" w:rsidRDefault="00CF77D2" w:rsidP="00CF77D2">
      <w:pPr>
        <w:pStyle w:val="NoSpacing"/>
        <w:numPr>
          <w:ilvl w:val="0"/>
          <w:numId w:val="24"/>
        </w:numPr>
      </w:pPr>
      <w:r w:rsidRPr="00F1520C">
        <w:t>Any provision providing for automatic renewal</w:t>
      </w:r>
      <w:r w:rsidR="005A4052">
        <w:t>.</w:t>
      </w:r>
    </w:p>
    <w:p w14:paraId="58B7D15A" w14:textId="76A2AEF2" w:rsidR="00FC7019" w:rsidRPr="00F1520C" w:rsidRDefault="00CF77D2" w:rsidP="00CF77D2">
      <w:pPr>
        <w:pStyle w:val="NoSpacing"/>
        <w:numPr>
          <w:ilvl w:val="0"/>
          <w:numId w:val="24"/>
        </w:numPr>
      </w:pPr>
      <w:r w:rsidRPr="00F1520C">
        <w:t xml:space="preserve">Any provision requiring </w:t>
      </w:r>
      <w:r w:rsidR="008F1F63">
        <w:t>the City of South Bend</w:t>
      </w:r>
      <w:r w:rsidRPr="00F1520C">
        <w:t xml:space="preserve"> to agree to limit the liability of the Respondent</w:t>
      </w:r>
      <w:r w:rsidR="005A4052">
        <w:t>.</w:t>
      </w:r>
    </w:p>
    <w:p w14:paraId="5C97AE79" w14:textId="77777777" w:rsidR="00CF77D2" w:rsidRDefault="00CF77D2" w:rsidP="00CF77D2">
      <w:pPr>
        <w:pStyle w:val="NoSpacing"/>
      </w:pPr>
    </w:p>
    <w:p w14:paraId="642ACE3B" w14:textId="69AF9F62" w:rsidR="00CF77D2" w:rsidRDefault="00CF77D2" w:rsidP="00CF77D2">
      <w:pPr>
        <w:spacing w:before="76"/>
        <w:ind w:right="177"/>
      </w:pPr>
    </w:p>
    <w:p w14:paraId="11825150" w14:textId="4F763451" w:rsidR="00A2787B" w:rsidRDefault="00A2787B" w:rsidP="00CF77D2">
      <w:pPr>
        <w:spacing w:before="76"/>
        <w:ind w:right="177"/>
      </w:pPr>
    </w:p>
    <w:p w14:paraId="04C1E17E" w14:textId="1CF45EFD" w:rsidR="00A2787B" w:rsidRDefault="00A2787B" w:rsidP="00CF77D2">
      <w:pPr>
        <w:spacing w:before="76"/>
        <w:ind w:right="177"/>
      </w:pPr>
    </w:p>
    <w:p w14:paraId="65ECDCEF" w14:textId="4AE4B289" w:rsidR="00A2787B" w:rsidRDefault="00A2787B" w:rsidP="00CF77D2">
      <w:pPr>
        <w:spacing w:before="76"/>
        <w:ind w:right="177"/>
      </w:pPr>
    </w:p>
    <w:p w14:paraId="42A21952" w14:textId="5FB239AD" w:rsidR="00A2787B" w:rsidRDefault="00A2787B" w:rsidP="00CF77D2">
      <w:pPr>
        <w:spacing w:before="76"/>
        <w:ind w:right="177"/>
      </w:pPr>
    </w:p>
    <w:p w14:paraId="535B8859" w14:textId="798AAAC0" w:rsidR="00A2787B" w:rsidRDefault="00A2787B" w:rsidP="00CF77D2">
      <w:pPr>
        <w:spacing w:before="76"/>
        <w:ind w:right="177"/>
      </w:pPr>
    </w:p>
    <w:p w14:paraId="57C58195" w14:textId="4F091874" w:rsidR="00A2787B" w:rsidRDefault="00A2787B" w:rsidP="00CF77D2">
      <w:pPr>
        <w:spacing w:before="76"/>
        <w:ind w:right="177"/>
      </w:pPr>
    </w:p>
    <w:p w14:paraId="2AFC067D" w14:textId="2191B5EA" w:rsidR="00A2787B" w:rsidRDefault="00A2787B" w:rsidP="00CF77D2">
      <w:pPr>
        <w:spacing w:before="76"/>
        <w:ind w:right="177"/>
      </w:pPr>
    </w:p>
    <w:p w14:paraId="6DFC96F0" w14:textId="77777777" w:rsidR="00A2787B" w:rsidRDefault="00A2787B" w:rsidP="00CF77D2">
      <w:pPr>
        <w:spacing w:before="76"/>
        <w:ind w:right="177"/>
      </w:pPr>
    </w:p>
    <w:p w14:paraId="7E4FA871" w14:textId="50FDFD2C" w:rsidR="00822ACD" w:rsidRDefault="00822ACD" w:rsidP="0041607B">
      <w:pPr>
        <w:spacing w:before="76"/>
        <w:ind w:left="1544" w:right="177"/>
      </w:pPr>
    </w:p>
    <w:p w14:paraId="3AE66038" w14:textId="36EE6014" w:rsidR="00822ACD" w:rsidRDefault="00822ACD" w:rsidP="0041607B">
      <w:pPr>
        <w:spacing w:before="76"/>
        <w:ind w:left="1544" w:right="177"/>
      </w:pPr>
    </w:p>
    <w:p w14:paraId="71E8BE7F" w14:textId="77777777" w:rsidR="0005563E" w:rsidRDefault="0005563E" w:rsidP="0041607B">
      <w:pPr>
        <w:spacing w:before="76"/>
        <w:ind w:left="1544" w:right="177"/>
      </w:pPr>
    </w:p>
    <w:p w14:paraId="0BFA6BAC" w14:textId="3FAFB063" w:rsidR="00822ACD" w:rsidRDefault="00822ACD" w:rsidP="0041607B">
      <w:pPr>
        <w:spacing w:before="76"/>
        <w:ind w:left="1544" w:right="177"/>
      </w:pPr>
    </w:p>
    <w:p w14:paraId="520E9B75" w14:textId="156EBB03" w:rsidR="00E46987" w:rsidRDefault="00E46987" w:rsidP="0041607B">
      <w:pPr>
        <w:spacing w:before="76"/>
        <w:ind w:left="1544" w:right="177"/>
      </w:pPr>
    </w:p>
    <w:p w14:paraId="54091DF5" w14:textId="7CCF1EDC" w:rsidR="00E46987" w:rsidRDefault="00E46987" w:rsidP="0041607B">
      <w:pPr>
        <w:spacing w:before="76"/>
        <w:ind w:left="1544" w:right="177"/>
      </w:pPr>
    </w:p>
    <w:p w14:paraId="5A191569" w14:textId="37D1D6E6" w:rsidR="006964BF" w:rsidRPr="006964BF" w:rsidRDefault="006964BF" w:rsidP="006964BF">
      <w:pPr>
        <w:widowControl w:val="0"/>
        <w:tabs>
          <w:tab w:val="center" w:pos="5400"/>
        </w:tabs>
        <w:autoSpaceDE w:val="0"/>
        <w:autoSpaceDN w:val="0"/>
        <w:adjustRightInd w:val="0"/>
        <w:spacing w:after="0" w:line="240" w:lineRule="auto"/>
        <w:jc w:val="center"/>
        <w:rPr>
          <w:rFonts w:ascii="Calibri Light" w:eastAsia="Times New Roman" w:hAnsi="Calibri Light" w:cs="Calibri Light"/>
          <w:b/>
          <w:bCs/>
          <w:sz w:val="28"/>
          <w:szCs w:val="28"/>
          <w:u w:val="single"/>
        </w:rPr>
      </w:pPr>
      <w:r w:rsidRPr="006964BF">
        <w:rPr>
          <w:rFonts w:ascii="Calibri Light" w:eastAsia="Times New Roman" w:hAnsi="Calibri Light" w:cs="Calibri Light"/>
          <w:b/>
          <w:bCs/>
          <w:sz w:val="28"/>
          <w:szCs w:val="28"/>
          <w:u w:val="single"/>
        </w:rPr>
        <w:lastRenderedPageBreak/>
        <w:t>Exhibit A</w:t>
      </w:r>
    </w:p>
    <w:p w14:paraId="74A16072" w14:textId="77777777" w:rsidR="006964BF" w:rsidRDefault="006964BF" w:rsidP="006964BF">
      <w:pPr>
        <w:widowControl w:val="0"/>
        <w:tabs>
          <w:tab w:val="center" w:pos="5400"/>
        </w:tabs>
        <w:autoSpaceDE w:val="0"/>
        <w:autoSpaceDN w:val="0"/>
        <w:adjustRightInd w:val="0"/>
        <w:spacing w:after="0" w:line="240" w:lineRule="auto"/>
        <w:jc w:val="center"/>
        <w:rPr>
          <w:rFonts w:ascii="Calibri Light" w:eastAsia="Times New Roman" w:hAnsi="Calibri Light" w:cs="Calibri Light"/>
          <w:b/>
          <w:bCs/>
          <w:sz w:val="26"/>
          <w:szCs w:val="26"/>
        </w:rPr>
      </w:pPr>
    </w:p>
    <w:p w14:paraId="3C14B556" w14:textId="6A2A523A" w:rsidR="006964BF" w:rsidRPr="008B3BFD" w:rsidRDefault="006964BF" w:rsidP="006964BF">
      <w:pPr>
        <w:widowControl w:val="0"/>
        <w:tabs>
          <w:tab w:val="center" w:pos="5400"/>
        </w:tabs>
        <w:autoSpaceDE w:val="0"/>
        <w:autoSpaceDN w:val="0"/>
        <w:adjustRightInd w:val="0"/>
        <w:spacing w:after="0" w:line="240" w:lineRule="auto"/>
        <w:jc w:val="center"/>
        <w:rPr>
          <w:rFonts w:ascii="Calibri Light" w:eastAsia="Times New Roman" w:hAnsi="Calibri Light" w:cs="Calibri Light"/>
          <w:b/>
          <w:bCs/>
          <w:sz w:val="26"/>
          <w:szCs w:val="26"/>
        </w:rPr>
      </w:pPr>
      <w:r w:rsidRPr="008B3BFD">
        <w:rPr>
          <w:rFonts w:ascii="Calibri Light" w:eastAsia="Times New Roman" w:hAnsi="Calibri Light" w:cs="Calibri Light"/>
          <w:b/>
          <w:bCs/>
          <w:sz w:val="26"/>
          <w:szCs w:val="26"/>
        </w:rPr>
        <w:t>City of South Bend</w:t>
      </w:r>
    </w:p>
    <w:p w14:paraId="017D6882" w14:textId="77777777" w:rsidR="006964BF" w:rsidRPr="008B3BFD" w:rsidRDefault="006964BF" w:rsidP="006964BF">
      <w:pPr>
        <w:widowControl w:val="0"/>
        <w:tabs>
          <w:tab w:val="center" w:pos="5400"/>
        </w:tabs>
        <w:autoSpaceDE w:val="0"/>
        <w:autoSpaceDN w:val="0"/>
        <w:adjustRightInd w:val="0"/>
        <w:spacing w:after="0" w:line="240" w:lineRule="auto"/>
        <w:jc w:val="center"/>
        <w:rPr>
          <w:rFonts w:ascii="Calibri Light" w:eastAsia="Times New Roman" w:hAnsi="Calibri Light" w:cs="Calibri Light"/>
          <w:b/>
          <w:bCs/>
          <w:sz w:val="26"/>
          <w:szCs w:val="26"/>
        </w:rPr>
      </w:pPr>
      <w:r w:rsidRPr="008B3BFD">
        <w:rPr>
          <w:rFonts w:ascii="Calibri Light" w:eastAsia="Times New Roman" w:hAnsi="Calibri Light" w:cs="Calibri Light"/>
          <w:b/>
          <w:bCs/>
          <w:sz w:val="26"/>
          <w:szCs w:val="26"/>
        </w:rPr>
        <w:t>Lead Hazard Reduction Program</w:t>
      </w:r>
      <w:r w:rsidRPr="006964BF">
        <w:rPr>
          <w:rFonts w:ascii="Calibri Light" w:eastAsia="Times New Roman" w:hAnsi="Calibri Light" w:cs="Calibri Light"/>
          <w:b/>
          <w:bCs/>
          <w:sz w:val="26"/>
          <w:szCs w:val="26"/>
        </w:rPr>
        <w:t xml:space="preserve"> Request for Proposals</w:t>
      </w:r>
    </w:p>
    <w:p w14:paraId="431EE28C" w14:textId="1640594F" w:rsidR="006964BF" w:rsidRPr="008B3BFD" w:rsidRDefault="006964BF" w:rsidP="006964BF">
      <w:pPr>
        <w:widowControl w:val="0"/>
        <w:tabs>
          <w:tab w:val="center" w:pos="5400"/>
        </w:tabs>
        <w:autoSpaceDE w:val="0"/>
        <w:autoSpaceDN w:val="0"/>
        <w:adjustRightInd w:val="0"/>
        <w:spacing w:after="0" w:line="240" w:lineRule="auto"/>
        <w:jc w:val="center"/>
        <w:rPr>
          <w:rFonts w:ascii="Calibri Light" w:eastAsia="Times New Roman" w:hAnsi="Calibri Light" w:cs="Calibri Light"/>
          <w:b/>
          <w:bCs/>
          <w:sz w:val="26"/>
          <w:szCs w:val="26"/>
        </w:rPr>
      </w:pPr>
      <w:bookmarkStart w:id="8" w:name="_Hlk74123116"/>
      <w:r>
        <w:rPr>
          <w:rFonts w:ascii="Calibri Light" w:eastAsia="Times New Roman" w:hAnsi="Calibri Light" w:cs="Calibri Light"/>
          <w:b/>
          <w:bCs/>
          <w:sz w:val="26"/>
          <w:szCs w:val="26"/>
        </w:rPr>
        <w:t xml:space="preserve">Firm </w:t>
      </w:r>
      <w:r w:rsidRPr="006964BF">
        <w:rPr>
          <w:rFonts w:ascii="Calibri Light" w:eastAsia="Times New Roman" w:hAnsi="Calibri Light" w:cs="Calibri Light"/>
          <w:b/>
          <w:bCs/>
          <w:sz w:val="26"/>
          <w:szCs w:val="26"/>
        </w:rPr>
        <w:t>Qualifications Certification Form</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186"/>
        <w:gridCol w:w="974"/>
        <w:gridCol w:w="1314"/>
        <w:gridCol w:w="1122"/>
        <w:gridCol w:w="1293"/>
      </w:tblGrid>
      <w:tr w:rsidR="006964BF" w:rsidRPr="008B3BFD" w14:paraId="276832C9" w14:textId="77777777" w:rsidTr="00827B1B">
        <w:trPr>
          <w:trHeight w:val="720"/>
        </w:trPr>
        <w:tc>
          <w:tcPr>
            <w:tcW w:w="1673" w:type="dxa"/>
            <w:tcBorders>
              <w:top w:val="nil"/>
              <w:left w:val="nil"/>
              <w:bottom w:val="single" w:sz="4" w:space="0" w:color="auto"/>
              <w:right w:val="nil"/>
            </w:tcBorders>
            <w:shd w:val="clear" w:color="auto" w:fill="auto"/>
            <w:vAlign w:val="bottom"/>
          </w:tcPr>
          <w:bookmarkEnd w:id="8"/>
          <w:p w14:paraId="12E5EBDB" w14:textId="77777777" w:rsidR="006964BF" w:rsidRPr="008B3BFD" w:rsidRDefault="006964BF" w:rsidP="00827B1B">
            <w:pPr>
              <w:widowControl w:val="0"/>
              <w:autoSpaceDE w:val="0"/>
              <w:autoSpaceDN w:val="0"/>
              <w:adjustRightInd w:val="0"/>
              <w:spacing w:after="0" w:line="240" w:lineRule="auto"/>
              <w:rPr>
                <w:rFonts w:ascii="Calibri" w:eastAsia="Times New Roman" w:hAnsi="Calibri" w:cs="Calibri"/>
                <w:sz w:val="24"/>
                <w:szCs w:val="24"/>
              </w:rPr>
            </w:pPr>
            <w:r w:rsidRPr="008B3BFD">
              <w:rPr>
                <w:rFonts w:ascii="Calibri" w:eastAsia="Times New Roman" w:hAnsi="Calibri" w:cs="Calibri"/>
                <w:b/>
                <w:bCs/>
                <w:sz w:val="24"/>
                <w:szCs w:val="24"/>
              </w:rPr>
              <w:t>Company</w:t>
            </w:r>
            <w:r w:rsidRPr="008B3BFD">
              <w:rPr>
                <w:rFonts w:ascii="Calibri" w:eastAsia="Times New Roman" w:hAnsi="Calibri" w:cs="Calibri"/>
                <w:sz w:val="24"/>
                <w:szCs w:val="24"/>
              </w:rPr>
              <w:t xml:space="preserve"> </w:t>
            </w:r>
            <w:r w:rsidRPr="008B3BFD">
              <w:rPr>
                <w:rFonts w:ascii="Calibri" w:eastAsia="Times New Roman" w:hAnsi="Calibri" w:cs="Calibri"/>
                <w:b/>
                <w:bCs/>
                <w:sz w:val="24"/>
                <w:szCs w:val="24"/>
              </w:rPr>
              <w:t>Name:</w:t>
            </w:r>
          </w:p>
        </w:tc>
        <w:tc>
          <w:tcPr>
            <w:tcW w:w="9433" w:type="dxa"/>
            <w:gridSpan w:val="5"/>
            <w:tcBorders>
              <w:top w:val="nil"/>
              <w:left w:val="nil"/>
              <w:bottom w:val="single" w:sz="4" w:space="0" w:color="auto"/>
              <w:right w:val="nil"/>
            </w:tcBorders>
            <w:shd w:val="clear" w:color="auto" w:fill="auto"/>
            <w:vAlign w:val="bottom"/>
          </w:tcPr>
          <w:p w14:paraId="1995EB15" w14:textId="77777777" w:rsidR="006964BF" w:rsidRPr="008B3BFD" w:rsidRDefault="006964BF" w:rsidP="00827B1B">
            <w:pPr>
              <w:widowControl w:val="0"/>
              <w:autoSpaceDE w:val="0"/>
              <w:autoSpaceDN w:val="0"/>
              <w:adjustRightInd w:val="0"/>
              <w:spacing w:after="0" w:line="240" w:lineRule="auto"/>
              <w:rPr>
                <w:rFonts w:ascii="Calibri" w:eastAsia="Times New Roman" w:hAnsi="Calibri" w:cs="Calibri"/>
                <w:sz w:val="24"/>
                <w:szCs w:val="24"/>
              </w:rPr>
            </w:pPr>
          </w:p>
        </w:tc>
      </w:tr>
      <w:tr w:rsidR="006964BF" w:rsidRPr="008B3BFD" w14:paraId="1F222DBC" w14:textId="77777777" w:rsidTr="00827B1B">
        <w:trPr>
          <w:trHeight w:val="720"/>
        </w:trPr>
        <w:tc>
          <w:tcPr>
            <w:tcW w:w="1673" w:type="dxa"/>
            <w:tcBorders>
              <w:top w:val="single" w:sz="4" w:space="0" w:color="auto"/>
              <w:left w:val="nil"/>
              <w:bottom w:val="single" w:sz="4" w:space="0" w:color="auto"/>
              <w:right w:val="nil"/>
            </w:tcBorders>
            <w:shd w:val="clear" w:color="auto" w:fill="auto"/>
            <w:vAlign w:val="bottom"/>
          </w:tcPr>
          <w:p w14:paraId="63711EA9" w14:textId="77777777" w:rsidR="006964BF" w:rsidRPr="008B3BFD" w:rsidRDefault="006964BF" w:rsidP="00827B1B">
            <w:pPr>
              <w:widowControl w:val="0"/>
              <w:autoSpaceDE w:val="0"/>
              <w:autoSpaceDN w:val="0"/>
              <w:adjustRightInd w:val="0"/>
              <w:spacing w:after="0" w:line="240" w:lineRule="auto"/>
              <w:rPr>
                <w:rFonts w:ascii="Calibri" w:eastAsia="Times New Roman" w:hAnsi="Calibri" w:cs="Calibri"/>
                <w:b/>
                <w:bCs/>
                <w:sz w:val="24"/>
                <w:szCs w:val="24"/>
              </w:rPr>
            </w:pPr>
            <w:r w:rsidRPr="008B3BFD">
              <w:rPr>
                <w:rFonts w:ascii="Calibri" w:eastAsia="Times New Roman" w:hAnsi="Calibri" w:cs="Calibri"/>
                <w:b/>
                <w:bCs/>
                <w:sz w:val="24"/>
                <w:szCs w:val="24"/>
              </w:rPr>
              <w:t>Street Address:</w:t>
            </w:r>
          </w:p>
        </w:tc>
        <w:tc>
          <w:tcPr>
            <w:tcW w:w="9433" w:type="dxa"/>
            <w:gridSpan w:val="5"/>
            <w:tcBorders>
              <w:top w:val="single" w:sz="4" w:space="0" w:color="auto"/>
              <w:left w:val="nil"/>
              <w:bottom w:val="single" w:sz="4" w:space="0" w:color="auto"/>
              <w:right w:val="nil"/>
            </w:tcBorders>
            <w:shd w:val="clear" w:color="auto" w:fill="auto"/>
            <w:vAlign w:val="bottom"/>
          </w:tcPr>
          <w:p w14:paraId="05B22AD7" w14:textId="77777777" w:rsidR="006964BF" w:rsidRPr="008B3BFD" w:rsidRDefault="006964BF" w:rsidP="00827B1B">
            <w:pPr>
              <w:widowControl w:val="0"/>
              <w:autoSpaceDE w:val="0"/>
              <w:autoSpaceDN w:val="0"/>
              <w:adjustRightInd w:val="0"/>
              <w:spacing w:after="0" w:line="240" w:lineRule="auto"/>
              <w:rPr>
                <w:rFonts w:ascii="Calibri" w:eastAsia="Times New Roman" w:hAnsi="Calibri" w:cs="Calibri"/>
                <w:sz w:val="24"/>
                <w:szCs w:val="24"/>
              </w:rPr>
            </w:pPr>
          </w:p>
        </w:tc>
      </w:tr>
      <w:tr w:rsidR="006964BF" w:rsidRPr="008B3BFD" w14:paraId="380F16D8" w14:textId="77777777" w:rsidTr="00827B1B">
        <w:trPr>
          <w:trHeight w:val="720"/>
        </w:trPr>
        <w:tc>
          <w:tcPr>
            <w:tcW w:w="1673" w:type="dxa"/>
            <w:tcBorders>
              <w:top w:val="single" w:sz="4" w:space="0" w:color="auto"/>
              <w:left w:val="nil"/>
              <w:bottom w:val="single" w:sz="4" w:space="0" w:color="auto"/>
              <w:right w:val="nil"/>
            </w:tcBorders>
            <w:shd w:val="clear" w:color="auto" w:fill="auto"/>
            <w:vAlign w:val="bottom"/>
          </w:tcPr>
          <w:p w14:paraId="7D413E8A" w14:textId="77777777" w:rsidR="006964BF" w:rsidRPr="008B3BFD" w:rsidRDefault="006964BF" w:rsidP="00827B1B">
            <w:pPr>
              <w:widowControl w:val="0"/>
              <w:autoSpaceDE w:val="0"/>
              <w:autoSpaceDN w:val="0"/>
              <w:adjustRightInd w:val="0"/>
              <w:spacing w:after="0" w:line="240" w:lineRule="auto"/>
              <w:rPr>
                <w:rFonts w:ascii="Calibri" w:eastAsia="Times New Roman" w:hAnsi="Calibri" w:cs="Calibri"/>
                <w:b/>
                <w:bCs/>
                <w:sz w:val="24"/>
                <w:szCs w:val="24"/>
              </w:rPr>
            </w:pPr>
            <w:r w:rsidRPr="008B3BFD">
              <w:rPr>
                <w:rFonts w:ascii="Calibri" w:eastAsia="Times New Roman" w:hAnsi="Calibri" w:cs="Calibri"/>
                <w:b/>
                <w:bCs/>
                <w:sz w:val="24"/>
                <w:szCs w:val="24"/>
              </w:rPr>
              <w:t>City:</w:t>
            </w:r>
          </w:p>
        </w:tc>
        <w:tc>
          <w:tcPr>
            <w:tcW w:w="4015" w:type="dxa"/>
            <w:tcBorders>
              <w:top w:val="single" w:sz="4" w:space="0" w:color="auto"/>
              <w:left w:val="nil"/>
              <w:bottom w:val="single" w:sz="4" w:space="0" w:color="auto"/>
              <w:right w:val="nil"/>
            </w:tcBorders>
            <w:shd w:val="clear" w:color="auto" w:fill="auto"/>
            <w:vAlign w:val="bottom"/>
          </w:tcPr>
          <w:p w14:paraId="4B092BA5" w14:textId="77777777" w:rsidR="006964BF" w:rsidRPr="008B3BFD" w:rsidRDefault="006964BF" w:rsidP="00827B1B">
            <w:pPr>
              <w:widowControl w:val="0"/>
              <w:autoSpaceDE w:val="0"/>
              <w:autoSpaceDN w:val="0"/>
              <w:adjustRightInd w:val="0"/>
              <w:spacing w:after="0" w:line="240" w:lineRule="auto"/>
              <w:rPr>
                <w:rFonts w:ascii="Calibri" w:eastAsia="Times New Roman" w:hAnsi="Calibri" w:cs="Calibri"/>
                <w:sz w:val="24"/>
                <w:szCs w:val="24"/>
              </w:rPr>
            </w:pPr>
          </w:p>
        </w:tc>
        <w:tc>
          <w:tcPr>
            <w:tcW w:w="990" w:type="dxa"/>
            <w:tcBorders>
              <w:top w:val="single" w:sz="4" w:space="0" w:color="auto"/>
              <w:left w:val="nil"/>
              <w:bottom w:val="single" w:sz="4" w:space="0" w:color="auto"/>
              <w:right w:val="nil"/>
            </w:tcBorders>
            <w:shd w:val="clear" w:color="auto" w:fill="auto"/>
            <w:vAlign w:val="bottom"/>
          </w:tcPr>
          <w:p w14:paraId="39DC27FE" w14:textId="77777777" w:rsidR="006964BF" w:rsidRPr="008B3BFD" w:rsidRDefault="006964BF" w:rsidP="00827B1B">
            <w:pPr>
              <w:widowControl w:val="0"/>
              <w:autoSpaceDE w:val="0"/>
              <w:autoSpaceDN w:val="0"/>
              <w:adjustRightInd w:val="0"/>
              <w:spacing w:after="0" w:line="240" w:lineRule="auto"/>
              <w:rPr>
                <w:rFonts w:ascii="Calibri" w:eastAsia="Times New Roman" w:hAnsi="Calibri" w:cs="Calibri"/>
                <w:b/>
                <w:bCs/>
                <w:sz w:val="24"/>
                <w:szCs w:val="24"/>
              </w:rPr>
            </w:pPr>
            <w:r w:rsidRPr="008B3BFD">
              <w:rPr>
                <w:rFonts w:ascii="Calibri" w:eastAsia="Times New Roman" w:hAnsi="Calibri" w:cs="Calibri"/>
                <w:b/>
                <w:bCs/>
                <w:sz w:val="24"/>
                <w:szCs w:val="24"/>
              </w:rPr>
              <w:t>State:</w:t>
            </w:r>
          </w:p>
        </w:tc>
        <w:tc>
          <w:tcPr>
            <w:tcW w:w="1620" w:type="dxa"/>
            <w:tcBorders>
              <w:top w:val="single" w:sz="4" w:space="0" w:color="auto"/>
              <w:left w:val="nil"/>
              <w:bottom w:val="single" w:sz="4" w:space="0" w:color="auto"/>
              <w:right w:val="nil"/>
            </w:tcBorders>
            <w:shd w:val="clear" w:color="auto" w:fill="auto"/>
            <w:vAlign w:val="bottom"/>
          </w:tcPr>
          <w:p w14:paraId="4DF706F3" w14:textId="77777777" w:rsidR="006964BF" w:rsidRPr="008B3BFD" w:rsidRDefault="006964BF" w:rsidP="00827B1B">
            <w:pPr>
              <w:widowControl w:val="0"/>
              <w:autoSpaceDE w:val="0"/>
              <w:autoSpaceDN w:val="0"/>
              <w:adjustRightInd w:val="0"/>
              <w:spacing w:after="0" w:line="240" w:lineRule="auto"/>
              <w:rPr>
                <w:rFonts w:ascii="Calibri" w:eastAsia="Times New Roman" w:hAnsi="Calibri" w:cs="Calibri"/>
                <w:sz w:val="24"/>
                <w:szCs w:val="24"/>
              </w:rPr>
            </w:pPr>
          </w:p>
        </w:tc>
        <w:tc>
          <w:tcPr>
            <w:tcW w:w="1215" w:type="dxa"/>
            <w:tcBorders>
              <w:top w:val="single" w:sz="4" w:space="0" w:color="auto"/>
              <w:left w:val="nil"/>
              <w:bottom w:val="single" w:sz="4" w:space="0" w:color="auto"/>
              <w:right w:val="nil"/>
            </w:tcBorders>
            <w:shd w:val="clear" w:color="auto" w:fill="auto"/>
            <w:vAlign w:val="bottom"/>
          </w:tcPr>
          <w:p w14:paraId="18D283A7" w14:textId="77777777" w:rsidR="006964BF" w:rsidRPr="008B3BFD" w:rsidRDefault="006964BF" w:rsidP="00827B1B">
            <w:pPr>
              <w:widowControl w:val="0"/>
              <w:autoSpaceDE w:val="0"/>
              <w:autoSpaceDN w:val="0"/>
              <w:adjustRightInd w:val="0"/>
              <w:spacing w:after="0" w:line="240" w:lineRule="auto"/>
              <w:rPr>
                <w:rFonts w:ascii="Calibri" w:eastAsia="Times New Roman" w:hAnsi="Calibri" w:cs="Calibri"/>
                <w:b/>
                <w:bCs/>
                <w:sz w:val="24"/>
                <w:szCs w:val="24"/>
              </w:rPr>
            </w:pPr>
            <w:r w:rsidRPr="008B3BFD">
              <w:rPr>
                <w:rFonts w:ascii="Calibri" w:eastAsia="Times New Roman" w:hAnsi="Calibri" w:cs="Calibri"/>
                <w:b/>
                <w:bCs/>
                <w:sz w:val="24"/>
                <w:szCs w:val="24"/>
              </w:rPr>
              <w:t>Zip Code:</w:t>
            </w:r>
          </w:p>
        </w:tc>
        <w:tc>
          <w:tcPr>
            <w:tcW w:w="1593" w:type="dxa"/>
            <w:tcBorders>
              <w:top w:val="single" w:sz="4" w:space="0" w:color="auto"/>
              <w:left w:val="nil"/>
              <w:bottom w:val="single" w:sz="4" w:space="0" w:color="auto"/>
              <w:right w:val="nil"/>
            </w:tcBorders>
            <w:shd w:val="clear" w:color="auto" w:fill="auto"/>
            <w:vAlign w:val="bottom"/>
          </w:tcPr>
          <w:p w14:paraId="5F115C4E" w14:textId="77777777" w:rsidR="006964BF" w:rsidRPr="008B3BFD" w:rsidRDefault="006964BF" w:rsidP="00827B1B">
            <w:pPr>
              <w:widowControl w:val="0"/>
              <w:autoSpaceDE w:val="0"/>
              <w:autoSpaceDN w:val="0"/>
              <w:adjustRightInd w:val="0"/>
              <w:spacing w:after="0" w:line="240" w:lineRule="auto"/>
              <w:rPr>
                <w:rFonts w:ascii="Calibri" w:eastAsia="Times New Roman" w:hAnsi="Calibri" w:cs="Calibri"/>
                <w:sz w:val="24"/>
                <w:szCs w:val="24"/>
              </w:rPr>
            </w:pPr>
          </w:p>
        </w:tc>
      </w:tr>
      <w:tr w:rsidR="006964BF" w:rsidRPr="008B3BFD" w14:paraId="4DBEDBDF" w14:textId="77777777" w:rsidTr="00827B1B">
        <w:trPr>
          <w:trHeight w:val="720"/>
        </w:trPr>
        <w:tc>
          <w:tcPr>
            <w:tcW w:w="1673" w:type="dxa"/>
            <w:tcBorders>
              <w:top w:val="single" w:sz="4" w:space="0" w:color="auto"/>
              <w:left w:val="nil"/>
              <w:bottom w:val="single" w:sz="4" w:space="0" w:color="auto"/>
              <w:right w:val="nil"/>
            </w:tcBorders>
            <w:shd w:val="clear" w:color="auto" w:fill="auto"/>
            <w:vAlign w:val="bottom"/>
          </w:tcPr>
          <w:p w14:paraId="35EC35A2" w14:textId="2BC99B39" w:rsidR="006964BF" w:rsidRPr="008B3BFD" w:rsidRDefault="006964BF" w:rsidP="00827B1B">
            <w:pPr>
              <w:widowControl w:val="0"/>
              <w:autoSpaceDE w:val="0"/>
              <w:autoSpaceDN w:val="0"/>
              <w:adjustRightInd w:val="0"/>
              <w:spacing w:after="0" w:line="240" w:lineRule="auto"/>
              <w:rPr>
                <w:rFonts w:ascii="Calibri" w:eastAsia="Times New Roman" w:hAnsi="Calibri" w:cs="Calibri"/>
                <w:b/>
                <w:bCs/>
                <w:sz w:val="24"/>
                <w:szCs w:val="24"/>
              </w:rPr>
            </w:pPr>
            <w:r w:rsidRPr="008B3BFD">
              <w:rPr>
                <w:rFonts w:ascii="Calibri" w:eastAsia="Times New Roman" w:hAnsi="Calibri" w:cs="Calibri"/>
                <w:b/>
                <w:bCs/>
                <w:sz w:val="24"/>
                <w:szCs w:val="24"/>
              </w:rPr>
              <w:t>Owner’s Name:</w:t>
            </w:r>
          </w:p>
        </w:tc>
        <w:tc>
          <w:tcPr>
            <w:tcW w:w="4015" w:type="dxa"/>
            <w:tcBorders>
              <w:top w:val="single" w:sz="4" w:space="0" w:color="auto"/>
              <w:left w:val="nil"/>
              <w:bottom w:val="single" w:sz="4" w:space="0" w:color="auto"/>
              <w:right w:val="nil"/>
            </w:tcBorders>
            <w:shd w:val="clear" w:color="auto" w:fill="auto"/>
            <w:vAlign w:val="bottom"/>
          </w:tcPr>
          <w:p w14:paraId="41D26789" w14:textId="77777777" w:rsidR="006964BF" w:rsidRPr="008B3BFD" w:rsidRDefault="006964BF" w:rsidP="00827B1B">
            <w:pPr>
              <w:widowControl w:val="0"/>
              <w:autoSpaceDE w:val="0"/>
              <w:autoSpaceDN w:val="0"/>
              <w:adjustRightInd w:val="0"/>
              <w:spacing w:after="0" w:line="240" w:lineRule="auto"/>
              <w:rPr>
                <w:rFonts w:ascii="Calibri" w:eastAsia="Times New Roman" w:hAnsi="Calibri" w:cs="Calibri"/>
                <w:sz w:val="24"/>
                <w:szCs w:val="24"/>
              </w:rPr>
            </w:pPr>
          </w:p>
        </w:tc>
        <w:tc>
          <w:tcPr>
            <w:tcW w:w="990" w:type="dxa"/>
            <w:tcBorders>
              <w:top w:val="single" w:sz="4" w:space="0" w:color="auto"/>
              <w:left w:val="nil"/>
              <w:bottom w:val="single" w:sz="4" w:space="0" w:color="auto"/>
              <w:right w:val="nil"/>
            </w:tcBorders>
            <w:shd w:val="clear" w:color="auto" w:fill="auto"/>
            <w:vAlign w:val="bottom"/>
          </w:tcPr>
          <w:p w14:paraId="3FDACAE3" w14:textId="77777777" w:rsidR="006964BF" w:rsidRPr="008B3BFD" w:rsidRDefault="006964BF" w:rsidP="00827B1B">
            <w:pPr>
              <w:widowControl w:val="0"/>
              <w:autoSpaceDE w:val="0"/>
              <w:autoSpaceDN w:val="0"/>
              <w:adjustRightInd w:val="0"/>
              <w:spacing w:after="0" w:line="240" w:lineRule="auto"/>
              <w:rPr>
                <w:rFonts w:ascii="Calibri" w:eastAsia="Times New Roman" w:hAnsi="Calibri" w:cs="Calibri"/>
                <w:b/>
                <w:bCs/>
                <w:sz w:val="24"/>
                <w:szCs w:val="24"/>
              </w:rPr>
            </w:pPr>
            <w:r w:rsidRPr="008B3BFD">
              <w:rPr>
                <w:rFonts w:ascii="Calibri" w:eastAsia="Times New Roman" w:hAnsi="Calibri" w:cs="Calibri"/>
                <w:b/>
                <w:bCs/>
                <w:sz w:val="24"/>
                <w:szCs w:val="24"/>
              </w:rPr>
              <w:t>Phone:</w:t>
            </w:r>
          </w:p>
        </w:tc>
        <w:tc>
          <w:tcPr>
            <w:tcW w:w="4428" w:type="dxa"/>
            <w:gridSpan w:val="3"/>
            <w:tcBorders>
              <w:top w:val="single" w:sz="4" w:space="0" w:color="auto"/>
              <w:left w:val="nil"/>
              <w:bottom w:val="single" w:sz="4" w:space="0" w:color="auto"/>
              <w:right w:val="nil"/>
            </w:tcBorders>
            <w:shd w:val="clear" w:color="auto" w:fill="auto"/>
            <w:vAlign w:val="bottom"/>
          </w:tcPr>
          <w:p w14:paraId="47A63151" w14:textId="77777777" w:rsidR="006964BF" w:rsidRPr="008B3BFD" w:rsidRDefault="006964BF" w:rsidP="00827B1B">
            <w:pPr>
              <w:widowControl w:val="0"/>
              <w:autoSpaceDE w:val="0"/>
              <w:autoSpaceDN w:val="0"/>
              <w:adjustRightInd w:val="0"/>
              <w:spacing w:after="0" w:line="240" w:lineRule="auto"/>
              <w:rPr>
                <w:rFonts w:ascii="Calibri" w:eastAsia="Times New Roman" w:hAnsi="Calibri" w:cs="Calibri"/>
                <w:sz w:val="24"/>
                <w:szCs w:val="24"/>
              </w:rPr>
            </w:pPr>
          </w:p>
        </w:tc>
      </w:tr>
      <w:tr w:rsidR="006964BF" w:rsidRPr="008B3BFD" w14:paraId="5605EE94" w14:textId="77777777" w:rsidTr="00827B1B">
        <w:trPr>
          <w:trHeight w:val="720"/>
        </w:trPr>
        <w:tc>
          <w:tcPr>
            <w:tcW w:w="1673" w:type="dxa"/>
            <w:tcBorders>
              <w:top w:val="single" w:sz="4" w:space="0" w:color="auto"/>
              <w:left w:val="nil"/>
              <w:bottom w:val="single" w:sz="4" w:space="0" w:color="auto"/>
              <w:right w:val="nil"/>
            </w:tcBorders>
            <w:shd w:val="clear" w:color="auto" w:fill="auto"/>
            <w:vAlign w:val="bottom"/>
          </w:tcPr>
          <w:p w14:paraId="2E05E5FC" w14:textId="77777777" w:rsidR="006964BF" w:rsidRPr="008B3BFD" w:rsidRDefault="006964BF" w:rsidP="00827B1B">
            <w:pPr>
              <w:widowControl w:val="0"/>
              <w:autoSpaceDE w:val="0"/>
              <w:autoSpaceDN w:val="0"/>
              <w:adjustRightInd w:val="0"/>
              <w:spacing w:after="0" w:line="240" w:lineRule="auto"/>
              <w:rPr>
                <w:rFonts w:ascii="Calibri" w:eastAsia="Times New Roman" w:hAnsi="Calibri" w:cs="Calibri"/>
                <w:b/>
                <w:bCs/>
                <w:sz w:val="24"/>
                <w:szCs w:val="24"/>
              </w:rPr>
            </w:pPr>
            <w:r w:rsidRPr="008B3BFD">
              <w:rPr>
                <w:rFonts w:ascii="Calibri" w:eastAsia="Times New Roman" w:hAnsi="Calibri" w:cs="Calibri"/>
                <w:b/>
                <w:bCs/>
                <w:sz w:val="24"/>
                <w:szCs w:val="24"/>
              </w:rPr>
              <w:t>Email:</w:t>
            </w:r>
          </w:p>
        </w:tc>
        <w:tc>
          <w:tcPr>
            <w:tcW w:w="9433" w:type="dxa"/>
            <w:gridSpan w:val="5"/>
            <w:tcBorders>
              <w:top w:val="single" w:sz="4" w:space="0" w:color="auto"/>
              <w:left w:val="nil"/>
              <w:bottom w:val="single" w:sz="4" w:space="0" w:color="auto"/>
              <w:right w:val="nil"/>
            </w:tcBorders>
            <w:shd w:val="clear" w:color="auto" w:fill="auto"/>
            <w:vAlign w:val="bottom"/>
          </w:tcPr>
          <w:p w14:paraId="3354C492" w14:textId="77777777" w:rsidR="006964BF" w:rsidRPr="008B3BFD" w:rsidRDefault="006964BF" w:rsidP="00827B1B">
            <w:pPr>
              <w:widowControl w:val="0"/>
              <w:autoSpaceDE w:val="0"/>
              <w:autoSpaceDN w:val="0"/>
              <w:adjustRightInd w:val="0"/>
              <w:spacing w:after="0" w:line="240" w:lineRule="auto"/>
              <w:rPr>
                <w:rFonts w:ascii="Calibri" w:eastAsia="Times New Roman" w:hAnsi="Calibri" w:cs="Calibri"/>
                <w:sz w:val="24"/>
                <w:szCs w:val="24"/>
              </w:rPr>
            </w:pPr>
          </w:p>
        </w:tc>
      </w:tr>
    </w:tbl>
    <w:p w14:paraId="3C9E7FEE" w14:textId="77777777" w:rsidR="006964BF" w:rsidRPr="008B3BFD" w:rsidRDefault="006964BF" w:rsidP="006964BF">
      <w:pPr>
        <w:widowControl w:val="0"/>
        <w:autoSpaceDE w:val="0"/>
        <w:autoSpaceDN w:val="0"/>
        <w:adjustRightInd w:val="0"/>
        <w:spacing w:after="0" w:line="240" w:lineRule="auto"/>
        <w:ind w:left="-90"/>
        <w:rPr>
          <w:rFonts w:ascii="Calibri" w:eastAsia="Times New Roman" w:hAnsi="Calibri" w:cs="Calibri"/>
          <w:sz w:val="24"/>
          <w:szCs w:val="24"/>
        </w:rPr>
      </w:pPr>
    </w:p>
    <w:p w14:paraId="279E90F9" w14:textId="3AF5C941" w:rsidR="006964BF" w:rsidRPr="008B3BFD" w:rsidRDefault="006964BF" w:rsidP="006964BF">
      <w:pPr>
        <w:pStyle w:val="NoSpacing"/>
        <w:numPr>
          <w:ilvl w:val="0"/>
          <w:numId w:val="32"/>
        </w:numPr>
        <w:rPr>
          <w:rFonts w:cstheme="minorHAnsi"/>
          <w:bCs/>
        </w:rPr>
      </w:pPr>
      <w:r w:rsidRPr="008B3BFD">
        <w:rPr>
          <w:rFonts w:cstheme="minorHAnsi"/>
          <w:bCs/>
        </w:rPr>
        <w:t xml:space="preserve">The Respondent has experience </w:t>
      </w:r>
      <w:r w:rsidR="0049029D" w:rsidRPr="008E27D2">
        <w:rPr>
          <w:rFonts w:cstheme="minorHAnsi"/>
          <w:szCs w:val="20"/>
        </w:rPr>
        <w:t xml:space="preserve">performing radon testing in accordance with the State of Indiana requirements.  </w:t>
      </w:r>
    </w:p>
    <w:p w14:paraId="092C6D30" w14:textId="77777777" w:rsidR="006964BF" w:rsidRDefault="006964BF" w:rsidP="006964BF">
      <w:pPr>
        <w:widowControl w:val="0"/>
        <w:autoSpaceDE w:val="0"/>
        <w:autoSpaceDN w:val="0"/>
        <w:adjustRightInd w:val="0"/>
        <w:spacing w:after="0" w:line="240" w:lineRule="auto"/>
        <w:ind w:left="720"/>
        <w:rPr>
          <w:rFonts w:eastAsia="Times New Roman" w:cstheme="minorHAnsi"/>
        </w:rPr>
      </w:pPr>
      <w:r w:rsidRPr="008B3BFD">
        <w:rPr>
          <w:rFonts w:ascii="Segoe UI Symbol" w:eastAsia="Times New Roman" w:hAnsi="Segoe UI Symbol" w:cs="Segoe UI Symbol"/>
        </w:rPr>
        <w:t>☐</w:t>
      </w:r>
      <w:r w:rsidRPr="008B3BFD">
        <w:rPr>
          <w:rFonts w:eastAsia="Times New Roman" w:cstheme="minorHAnsi"/>
        </w:rPr>
        <w:t xml:space="preserve"> Yes </w:t>
      </w:r>
      <w:r>
        <w:rPr>
          <w:rFonts w:eastAsia="Times New Roman" w:cstheme="minorHAnsi"/>
        </w:rPr>
        <w:tab/>
      </w:r>
      <w:r w:rsidRPr="008B3BFD">
        <w:rPr>
          <w:rFonts w:ascii="Segoe UI Symbol" w:eastAsia="Times New Roman" w:hAnsi="Segoe UI Symbol" w:cs="Segoe UI Symbol"/>
        </w:rPr>
        <w:t>☐</w:t>
      </w:r>
      <w:r w:rsidRPr="008B3BFD">
        <w:rPr>
          <w:rFonts w:eastAsia="Times New Roman" w:cstheme="minorHAnsi"/>
        </w:rPr>
        <w:t xml:space="preserve"> No </w:t>
      </w:r>
      <w:r w:rsidRPr="008B3BFD">
        <w:rPr>
          <w:rFonts w:eastAsia="Times New Roman" w:cstheme="minorHAnsi"/>
        </w:rPr>
        <w:tab/>
      </w:r>
    </w:p>
    <w:p w14:paraId="08657DEB" w14:textId="77777777" w:rsidR="006964BF" w:rsidRPr="008B3BFD" w:rsidRDefault="006964BF" w:rsidP="006964BF">
      <w:pPr>
        <w:widowControl w:val="0"/>
        <w:autoSpaceDE w:val="0"/>
        <w:autoSpaceDN w:val="0"/>
        <w:adjustRightInd w:val="0"/>
        <w:spacing w:after="0" w:line="240" w:lineRule="auto"/>
        <w:ind w:left="720"/>
        <w:rPr>
          <w:rFonts w:eastAsia="Times New Roman" w:cstheme="minorHAnsi"/>
        </w:rPr>
      </w:pPr>
      <w:r>
        <w:rPr>
          <w:rFonts w:eastAsia="Times New Roman" w:cstheme="minorHAnsi"/>
        </w:rPr>
        <w:t>If yes,</w:t>
      </w:r>
      <w:r w:rsidRPr="008B3BFD">
        <w:rPr>
          <w:rFonts w:eastAsia="Times New Roman" w:cstheme="minorHAnsi"/>
        </w:rPr>
        <w:t xml:space="preserve"> </w:t>
      </w:r>
      <w:r>
        <w:rPr>
          <w:rFonts w:eastAsia="Times New Roman" w:cstheme="minorHAnsi"/>
        </w:rPr>
        <w:t>h</w:t>
      </w:r>
      <w:r w:rsidRPr="008B3BFD">
        <w:rPr>
          <w:rFonts w:eastAsia="Times New Roman" w:cstheme="minorHAnsi"/>
        </w:rPr>
        <w:t>ow many years? _________________________________</w:t>
      </w:r>
      <w:r>
        <w:rPr>
          <w:rFonts w:eastAsia="Times New Roman" w:cstheme="minorHAnsi"/>
        </w:rPr>
        <w:t>_______</w:t>
      </w:r>
      <w:r w:rsidRPr="008B3BFD">
        <w:rPr>
          <w:rFonts w:eastAsia="Times New Roman" w:cstheme="minorHAnsi"/>
        </w:rPr>
        <w:t>________________</w:t>
      </w:r>
    </w:p>
    <w:p w14:paraId="389C4BAE" w14:textId="77777777" w:rsidR="006964BF" w:rsidRPr="008B3BFD" w:rsidRDefault="006964BF" w:rsidP="006964BF">
      <w:pPr>
        <w:widowControl w:val="0"/>
        <w:autoSpaceDE w:val="0"/>
        <w:autoSpaceDN w:val="0"/>
        <w:adjustRightInd w:val="0"/>
        <w:spacing w:after="0" w:line="240" w:lineRule="auto"/>
        <w:ind w:left="-90"/>
        <w:rPr>
          <w:rFonts w:eastAsia="Times New Roman" w:cstheme="minorHAnsi"/>
        </w:rPr>
      </w:pPr>
    </w:p>
    <w:p w14:paraId="467C8E93" w14:textId="762D99B1" w:rsidR="0049029D" w:rsidRPr="0049029D" w:rsidRDefault="006964BF" w:rsidP="003854AA">
      <w:pPr>
        <w:pStyle w:val="NoSpacing"/>
        <w:widowControl w:val="0"/>
        <w:numPr>
          <w:ilvl w:val="0"/>
          <w:numId w:val="32"/>
        </w:numPr>
        <w:autoSpaceDE w:val="0"/>
        <w:autoSpaceDN w:val="0"/>
        <w:adjustRightInd w:val="0"/>
        <w:rPr>
          <w:rFonts w:eastAsia="Times New Roman" w:cstheme="minorHAnsi"/>
        </w:rPr>
      </w:pPr>
      <w:r w:rsidRPr="0049029D">
        <w:rPr>
          <w:rFonts w:cstheme="minorHAnsi"/>
          <w:bCs/>
        </w:rPr>
        <w:t xml:space="preserve">The Respondent has the </w:t>
      </w:r>
      <w:r w:rsidR="0049029D" w:rsidRPr="003A2962">
        <w:rPr>
          <w:rFonts w:cstheme="minorHAnsi"/>
          <w:bCs/>
        </w:rPr>
        <w:t xml:space="preserve">knowledge, skills, and experience to perform a </w:t>
      </w:r>
      <w:r w:rsidR="0049029D" w:rsidRPr="008E27D2">
        <w:rPr>
          <w:rFonts w:cstheme="minorHAnsi"/>
          <w:szCs w:val="20"/>
        </w:rPr>
        <w:t xml:space="preserve">radon testing in accordance with this RFP and </w:t>
      </w:r>
      <w:r w:rsidR="0049029D">
        <w:rPr>
          <w:rFonts w:cstheme="minorHAnsi"/>
          <w:szCs w:val="20"/>
        </w:rPr>
        <w:t>City of South Bend’s</w:t>
      </w:r>
      <w:r w:rsidR="0049029D" w:rsidRPr="008E27D2">
        <w:rPr>
          <w:rFonts w:cstheme="minorHAnsi"/>
          <w:szCs w:val="20"/>
        </w:rPr>
        <w:t xml:space="preserve"> </w:t>
      </w:r>
      <w:r w:rsidR="002F4871">
        <w:rPr>
          <w:rFonts w:cstheme="minorHAnsi"/>
          <w:szCs w:val="20"/>
        </w:rPr>
        <w:t>LHR</w:t>
      </w:r>
      <w:r w:rsidR="0049029D" w:rsidRPr="008E27D2">
        <w:rPr>
          <w:rFonts w:cstheme="minorHAnsi"/>
          <w:szCs w:val="20"/>
        </w:rPr>
        <w:t xml:space="preserve"> Grant Program policy and procedures </w:t>
      </w:r>
      <w:r w:rsidR="00884D6F">
        <w:rPr>
          <w:rFonts w:cstheme="minorHAnsi"/>
          <w:szCs w:val="20"/>
        </w:rPr>
        <w:t>manual.</w:t>
      </w:r>
    </w:p>
    <w:p w14:paraId="0A65812D" w14:textId="7B2E9E51" w:rsidR="006964BF" w:rsidRPr="0049029D" w:rsidRDefault="006964BF" w:rsidP="0049029D">
      <w:pPr>
        <w:pStyle w:val="NoSpacing"/>
        <w:widowControl w:val="0"/>
        <w:autoSpaceDE w:val="0"/>
        <w:autoSpaceDN w:val="0"/>
        <w:adjustRightInd w:val="0"/>
        <w:ind w:left="720"/>
        <w:rPr>
          <w:rFonts w:eastAsia="Times New Roman" w:cstheme="minorHAnsi"/>
        </w:rPr>
      </w:pPr>
      <w:r w:rsidRPr="0049029D">
        <w:rPr>
          <w:rFonts w:ascii="Segoe UI Symbol" w:eastAsia="Times New Roman" w:hAnsi="Segoe UI Symbol" w:cs="Segoe UI Symbol"/>
        </w:rPr>
        <w:t>☐</w:t>
      </w:r>
      <w:r w:rsidRPr="0049029D">
        <w:rPr>
          <w:rFonts w:eastAsia="Times New Roman" w:cstheme="minorHAnsi"/>
        </w:rPr>
        <w:t xml:space="preserve"> Yes   </w:t>
      </w:r>
      <w:r w:rsidRPr="0049029D">
        <w:rPr>
          <w:rFonts w:ascii="Segoe UI Symbol" w:eastAsia="Times New Roman" w:hAnsi="Segoe UI Symbol" w:cs="Segoe UI Symbol"/>
        </w:rPr>
        <w:t>☐</w:t>
      </w:r>
      <w:r w:rsidRPr="0049029D">
        <w:rPr>
          <w:rFonts w:eastAsia="Times New Roman" w:cstheme="minorHAnsi"/>
        </w:rPr>
        <w:t xml:space="preserve"> No </w:t>
      </w:r>
    </w:p>
    <w:p w14:paraId="569C743F" w14:textId="05A8F8B4" w:rsidR="006964BF" w:rsidRDefault="006964BF" w:rsidP="00C12217">
      <w:pPr>
        <w:pStyle w:val="NoSpacing"/>
        <w:rPr>
          <w:rFonts w:cstheme="minorHAnsi"/>
          <w:bCs/>
        </w:rPr>
      </w:pPr>
    </w:p>
    <w:p w14:paraId="60835DDF" w14:textId="5095D78A" w:rsidR="00C12217" w:rsidRPr="00C12217" w:rsidRDefault="00C12217" w:rsidP="006964BF">
      <w:pPr>
        <w:pStyle w:val="NoSpacing"/>
        <w:numPr>
          <w:ilvl w:val="0"/>
          <w:numId w:val="32"/>
        </w:numPr>
        <w:rPr>
          <w:rFonts w:cstheme="minorHAnsi"/>
          <w:bCs/>
        </w:rPr>
      </w:pPr>
      <w:r w:rsidRPr="008B3BFD">
        <w:rPr>
          <w:rFonts w:cstheme="minorHAnsi"/>
          <w:bCs/>
        </w:rPr>
        <w:t xml:space="preserve">The Respondent has the capacity to effectively </w:t>
      </w:r>
      <w:r w:rsidRPr="008E27D2">
        <w:rPr>
          <w:rFonts w:cstheme="minorHAnsi"/>
          <w:szCs w:val="20"/>
        </w:rPr>
        <w:t xml:space="preserve">coordinate a radon test and provide professionally written reports as described in this </w:t>
      </w:r>
      <w:r w:rsidRPr="00915886">
        <w:rPr>
          <w:rFonts w:cstheme="minorHAnsi"/>
          <w:szCs w:val="20"/>
        </w:rPr>
        <w:t xml:space="preserve">RFP and the </w:t>
      </w:r>
      <w:r w:rsidR="00884D6F">
        <w:rPr>
          <w:rFonts w:cstheme="minorHAnsi"/>
          <w:szCs w:val="20"/>
        </w:rPr>
        <w:t xml:space="preserve">City’s LHR Grant Program </w:t>
      </w:r>
      <w:r w:rsidRPr="008E27D2">
        <w:rPr>
          <w:rFonts w:cstheme="minorHAnsi"/>
          <w:szCs w:val="20"/>
        </w:rPr>
        <w:t>policy and procedures manual consistently in a timely manner</w:t>
      </w:r>
    </w:p>
    <w:p w14:paraId="0E22E006" w14:textId="566C26AB" w:rsidR="00C12217" w:rsidRDefault="00C12217" w:rsidP="00C12217">
      <w:pPr>
        <w:pStyle w:val="NoSpacing"/>
        <w:ind w:left="720"/>
        <w:rPr>
          <w:rFonts w:eastAsia="Times New Roman" w:cstheme="minorHAnsi"/>
        </w:rPr>
      </w:pPr>
      <w:r w:rsidRPr="008B3BFD">
        <w:rPr>
          <w:rFonts w:ascii="Segoe UI Symbol" w:eastAsia="Times New Roman" w:hAnsi="Segoe UI Symbol" w:cs="Segoe UI Symbol"/>
        </w:rPr>
        <w:t>☐</w:t>
      </w:r>
      <w:r w:rsidRPr="008B3BFD">
        <w:rPr>
          <w:rFonts w:eastAsia="Times New Roman" w:cstheme="minorHAnsi"/>
        </w:rPr>
        <w:t xml:space="preserve"> Yes   </w:t>
      </w:r>
      <w:r w:rsidRPr="008B3BFD">
        <w:rPr>
          <w:rFonts w:ascii="Segoe UI Symbol" w:eastAsia="Times New Roman" w:hAnsi="Segoe UI Symbol" w:cs="Segoe UI Symbol"/>
        </w:rPr>
        <w:t>☐</w:t>
      </w:r>
      <w:r w:rsidRPr="008B3BFD">
        <w:rPr>
          <w:rFonts w:eastAsia="Times New Roman" w:cstheme="minorHAnsi"/>
        </w:rPr>
        <w:t xml:space="preserve"> No</w:t>
      </w:r>
    </w:p>
    <w:p w14:paraId="0E1461D0" w14:textId="77777777" w:rsidR="00C12217" w:rsidRDefault="00C12217" w:rsidP="00C12217">
      <w:pPr>
        <w:pStyle w:val="NoSpacing"/>
        <w:ind w:left="720"/>
        <w:rPr>
          <w:rFonts w:cstheme="minorHAnsi"/>
          <w:bCs/>
        </w:rPr>
      </w:pPr>
    </w:p>
    <w:p w14:paraId="4B247758" w14:textId="6E91A7F0" w:rsidR="006964BF" w:rsidRDefault="006964BF" w:rsidP="006964BF">
      <w:pPr>
        <w:pStyle w:val="NoSpacing"/>
        <w:numPr>
          <w:ilvl w:val="0"/>
          <w:numId w:val="32"/>
        </w:numPr>
        <w:rPr>
          <w:rFonts w:cstheme="minorHAnsi"/>
          <w:bCs/>
        </w:rPr>
      </w:pPr>
      <w:bookmarkStart w:id="9" w:name="_Hlk113532435"/>
      <w:bookmarkStart w:id="10" w:name="_Hlk113532425"/>
      <w:r w:rsidRPr="00F16C04">
        <w:rPr>
          <w:rFonts w:cstheme="minorHAnsi"/>
          <w:bCs/>
        </w:rPr>
        <w:t>The</w:t>
      </w:r>
      <w:r>
        <w:rPr>
          <w:rFonts w:cstheme="minorHAnsi"/>
          <w:bCs/>
        </w:rPr>
        <w:t xml:space="preserve"> Respondent has the</w:t>
      </w:r>
      <w:r w:rsidRPr="00F16C04">
        <w:rPr>
          <w:rFonts w:cstheme="minorHAnsi"/>
          <w:bCs/>
        </w:rPr>
        <w:t xml:space="preserve"> experience and skill to write a scope of work based on </w:t>
      </w:r>
      <w:r w:rsidR="00C12217">
        <w:rPr>
          <w:rFonts w:cstheme="minorHAnsi"/>
          <w:bCs/>
        </w:rPr>
        <w:t>the</w:t>
      </w:r>
      <w:r w:rsidRPr="00F16C04">
        <w:rPr>
          <w:rFonts w:cstheme="minorHAnsi"/>
          <w:bCs/>
        </w:rPr>
        <w:t xml:space="preserve"> Healthy Homes assessment and provide the report to </w:t>
      </w:r>
      <w:r>
        <w:rPr>
          <w:rFonts w:cstheme="minorHAnsi"/>
          <w:bCs/>
        </w:rPr>
        <w:t>the City of South Bend</w:t>
      </w:r>
      <w:r w:rsidRPr="00F16C04">
        <w:rPr>
          <w:rFonts w:cstheme="minorHAnsi"/>
          <w:bCs/>
        </w:rPr>
        <w:t xml:space="preserve"> consistently in a timely manner</w:t>
      </w:r>
      <w:bookmarkEnd w:id="9"/>
      <w:r w:rsidRPr="00F16C04">
        <w:rPr>
          <w:rFonts w:cstheme="minorHAnsi"/>
          <w:bCs/>
        </w:rPr>
        <w:t>.</w:t>
      </w:r>
    </w:p>
    <w:bookmarkEnd w:id="10"/>
    <w:p w14:paraId="5103385E" w14:textId="77777777" w:rsidR="006964BF" w:rsidRDefault="006964BF" w:rsidP="006964BF">
      <w:pPr>
        <w:widowControl w:val="0"/>
        <w:autoSpaceDE w:val="0"/>
        <w:autoSpaceDN w:val="0"/>
        <w:adjustRightInd w:val="0"/>
        <w:spacing w:after="0" w:line="240" w:lineRule="auto"/>
        <w:ind w:left="720"/>
        <w:rPr>
          <w:rFonts w:eastAsia="Times New Roman" w:cstheme="minorHAnsi"/>
        </w:rPr>
      </w:pPr>
      <w:r w:rsidRPr="008B3BFD">
        <w:rPr>
          <w:rFonts w:ascii="Segoe UI Symbol" w:eastAsia="Times New Roman" w:hAnsi="Segoe UI Symbol" w:cs="Segoe UI Symbol"/>
        </w:rPr>
        <w:t>☐</w:t>
      </w:r>
      <w:r w:rsidRPr="008B3BFD">
        <w:rPr>
          <w:rFonts w:eastAsia="Times New Roman" w:cstheme="minorHAnsi"/>
        </w:rPr>
        <w:t xml:space="preserve"> Yes   </w:t>
      </w:r>
      <w:r w:rsidRPr="008B3BFD">
        <w:rPr>
          <w:rFonts w:ascii="Segoe UI Symbol" w:eastAsia="Times New Roman" w:hAnsi="Segoe UI Symbol" w:cs="Segoe UI Symbol"/>
        </w:rPr>
        <w:t>☐</w:t>
      </w:r>
      <w:r w:rsidRPr="008B3BFD">
        <w:rPr>
          <w:rFonts w:eastAsia="Times New Roman" w:cstheme="minorHAnsi"/>
        </w:rPr>
        <w:t xml:space="preserve"> No </w:t>
      </w:r>
    </w:p>
    <w:p w14:paraId="03966058" w14:textId="77777777" w:rsidR="006964BF" w:rsidRPr="008B3BFD" w:rsidRDefault="006964BF" w:rsidP="006964BF">
      <w:pPr>
        <w:widowControl w:val="0"/>
        <w:autoSpaceDE w:val="0"/>
        <w:autoSpaceDN w:val="0"/>
        <w:adjustRightInd w:val="0"/>
        <w:spacing w:after="0" w:line="240" w:lineRule="auto"/>
        <w:rPr>
          <w:rFonts w:eastAsia="Times New Roman" w:cstheme="minorHAnsi"/>
        </w:rPr>
      </w:pPr>
    </w:p>
    <w:p w14:paraId="3AFABC8D" w14:textId="77777777" w:rsidR="006964BF" w:rsidRPr="008B3BFD" w:rsidRDefault="006964BF" w:rsidP="006964BF">
      <w:pPr>
        <w:widowControl w:val="0"/>
        <w:numPr>
          <w:ilvl w:val="0"/>
          <w:numId w:val="32"/>
        </w:numPr>
        <w:autoSpaceDE w:val="0"/>
        <w:autoSpaceDN w:val="0"/>
        <w:adjustRightInd w:val="0"/>
        <w:spacing w:after="0" w:line="240" w:lineRule="auto"/>
        <w:rPr>
          <w:rFonts w:eastAsia="Times New Roman" w:cstheme="minorHAnsi"/>
        </w:rPr>
      </w:pPr>
      <w:r w:rsidRPr="00F16C04">
        <w:rPr>
          <w:rFonts w:cstheme="minorHAnsi"/>
          <w:bCs/>
        </w:rPr>
        <w:t xml:space="preserve">The Respondent has the capacity to schedule and complete each </w:t>
      </w:r>
      <w:r>
        <w:rPr>
          <w:rFonts w:cstheme="minorHAnsi"/>
          <w:bCs/>
        </w:rPr>
        <w:t xml:space="preserve">task listed in the Scope of Service section within the timeframe described in this RFP. </w:t>
      </w:r>
    </w:p>
    <w:p w14:paraId="08BD327F" w14:textId="49A2CA34" w:rsidR="003504CC" w:rsidRDefault="006964BF" w:rsidP="003504CC">
      <w:pPr>
        <w:widowControl w:val="0"/>
        <w:autoSpaceDE w:val="0"/>
        <w:autoSpaceDN w:val="0"/>
        <w:adjustRightInd w:val="0"/>
        <w:spacing w:after="0" w:line="240" w:lineRule="auto"/>
        <w:ind w:left="720"/>
        <w:rPr>
          <w:rFonts w:eastAsia="Times New Roman" w:cstheme="minorHAnsi"/>
        </w:rPr>
      </w:pPr>
      <w:r w:rsidRPr="008B3BFD">
        <w:rPr>
          <w:rFonts w:ascii="Segoe UI Symbol" w:eastAsia="Times New Roman" w:hAnsi="Segoe UI Symbol" w:cs="Segoe UI Symbol"/>
        </w:rPr>
        <w:t>☐</w:t>
      </w:r>
      <w:r w:rsidRPr="008B3BFD">
        <w:rPr>
          <w:rFonts w:eastAsia="Times New Roman" w:cstheme="minorHAnsi"/>
        </w:rPr>
        <w:t xml:space="preserve"> Yes   </w:t>
      </w:r>
      <w:r w:rsidRPr="008B3BFD">
        <w:rPr>
          <w:rFonts w:ascii="Segoe UI Symbol" w:eastAsia="Times New Roman" w:hAnsi="Segoe UI Symbol" w:cs="Segoe UI Symbol"/>
        </w:rPr>
        <w:t>☐</w:t>
      </w:r>
      <w:r w:rsidRPr="008B3BFD">
        <w:rPr>
          <w:rFonts w:eastAsia="Times New Roman" w:cstheme="minorHAnsi"/>
        </w:rPr>
        <w:t xml:space="preserve"> No</w:t>
      </w:r>
    </w:p>
    <w:p w14:paraId="05341738" w14:textId="44850D1B" w:rsidR="003504CC" w:rsidRDefault="003504CC" w:rsidP="003504CC">
      <w:pPr>
        <w:widowControl w:val="0"/>
        <w:autoSpaceDE w:val="0"/>
        <w:autoSpaceDN w:val="0"/>
        <w:adjustRightInd w:val="0"/>
        <w:spacing w:after="0" w:line="240" w:lineRule="auto"/>
        <w:ind w:left="720"/>
        <w:rPr>
          <w:rFonts w:eastAsia="Times New Roman" w:cstheme="minorHAnsi"/>
        </w:rPr>
      </w:pPr>
    </w:p>
    <w:p w14:paraId="3F5492F6" w14:textId="77777777" w:rsidR="00857730" w:rsidRDefault="00857730" w:rsidP="003504CC">
      <w:pPr>
        <w:widowControl w:val="0"/>
        <w:autoSpaceDE w:val="0"/>
        <w:autoSpaceDN w:val="0"/>
        <w:adjustRightInd w:val="0"/>
        <w:spacing w:after="0" w:line="240" w:lineRule="auto"/>
        <w:ind w:left="720"/>
        <w:rPr>
          <w:rFonts w:eastAsia="Times New Roman" w:cstheme="minorHAnsi"/>
        </w:rPr>
      </w:pPr>
    </w:p>
    <w:p w14:paraId="04F77D4C" w14:textId="77777777" w:rsidR="003504CC" w:rsidRDefault="003504CC" w:rsidP="003504CC">
      <w:pPr>
        <w:widowControl w:val="0"/>
        <w:autoSpaceDE w:val="0"/>
        <w:autoSpaceDN w:val="0"/>
        <w:adjustRightInd w:val="0"/>
        <w:spacing w:after="0" w:line="240" w:lineRule="auto"/>
        <w:ind w:left="720"/>
        <w:rPr>
          <w:rFonts w:eastAsia="Times New Roman" w:cstheme="minorHAnsi"/>
        </w:rPr>
      </w:pPr>
    </w:p>
    <w:p w14:paraId="38E03FFB" w14:textId="16D649B8" w:rsidR="003504CC" w:rsidRPr="002F4871" w:rsidRDefault="003504CC" w:rsidP="003504CC">
      <w:pPr>
        <w:pStyle w:val="ListParagraph"/>
        <w:widowControl w:val="0"/>
        <w:numPr>
          <w:ilvl w:val="0"/>
          <w:numId w:val="32"/>
        </w:numPr>
        <w:autoSpaceDE w:val="0"/>
        <w:autoSpaceDN w:val="0"/>
        <w:adjustRightInd w:val="0"/>
        <w:spacing w:after="0" w:line="240" w:lineRule="auto"/>
        <w:rPr>
          <w:rFonts w:eastAsia="Times New Roman" w:cstheme="minorHAnsi"/>
        </w:rPr>
      </w:pPr>
      <w:r w:rsidRPr="002F4871">
        <w:rPr>
          <w:rFonts w:ascii="Calibri" w:hAnsi="Calibri" w:cs="Calibri"/>
        </w:rPr>
        <w:lastRenderedPageBreak/>
        <w:t>Is Respondent registered, or willing to register, in the System for Award Management (SAM</w:t>
      </w:r>
      <w:r w:rsidR="002F4871">
        <w:rPr>
          <w:rFonts w:ascii="Calibri" w:hAnsi="Calibri" w:cs="Calibri"/>
        </w:rPr>
        <w:t>)?</w:t>
      </w:r>
    </w:p>
    <w:p w14:paraId="0E035707" w14:textId="77777777" w:rsidR="003504CC" w:rsidRPr="002F4871" w:rsidRDefault="003504CC" w:rsidP="003504CC">
      <w:pPr>
        <w:pStyle w:val="NoSpacing"/>
        <w:ind w:left="720"/>
        <w:rPr>
          <w:rFonts w:ascii="Calibri" w:hAnsi="Calibri" w:cs="Calibri"/>
        </w:rPr>
      </w:pPr>
      <w:r w:rsidRPr="002F4871">
        <w:rPr>
          <w:rFonts w:ascii="Segoe UI Symbol" w:hAnsi="Segoe UI Symbol" w:cs="Segoe UI Symbol"/>
        </w:rPr>
        <w:t>☐</w:t>
      </w:r>
      <w:r w:rsidRPr="002F4871">
        <w:rPr>
          <w:rFonts w:ascii="Calibri" w:hAnsi="Calibri" w:cs="Calibri"/>
        </w:rPr>
        <w:t xml:space="preserve"> Yes, currently registered   </w:t>
      </w:r>
      <w:r w:rsidRPr="002F4871">
        <w:rPr>
          <w:rFonts w:ascii="Calibri" w:hAnsi="Calibri" w:cs="Calibri"/>
        </w:rPr>
        <w:tab/>
      </w:r>
      <w:r w:rsidRPr="002F4871">
        <w:rPr>
          <w:rFonts w:ascii="Calibri" w:hAnsi="Calibri" w:cs="Calibri"/>
        </w:rPr>
        <w:tab/>
      </w:r>
    </w:p>
    <w:p w14:paraId="312E6F07" w14:textId="77777777" w:rsidR="003504CC" w:rsidRPr="002F4871" w:rsidRDefault="003504CC" w:rsidP="003504CC">
      <w:pPr>
        <w:pStyle w:val="NoSpacing"/>
        <w:ind w:left="720"/>
        <w:rPr>
          <w:rFonts w:ascii="Segoe UI Symbol" w:hAnsi="Segoe UI Symbol" w:cs="Segoe UI Symbol"/>
        </w:rPr>
      </w:pPr>
      <w:r w:rsidRPr="002F4871">
        <w:rPr>
          <w:rFonts w:ascii="Segoe UI Symbol" w:hAnsi="Segoe UI Symbol" w:cs="Segoe UI Symbol"/>
        </w:rPr>
        <w:t>☐</w:t>
      </w:r>
      <w:r w:rsidRPr="002F4871">
        <w:rPr>
          <w:rFonts w:ascii="Calibri" w:hAnsi="Calibri" w:cs="Calibri"/>
        </w:rPr>
        <w:t xml:space="preserve"> Not currently registered, but willing to complete (the </w:t>
      </w:r>
      <w:proofErr w:type="gramStart"/>
      <w:r w:rsidRPr="002F4871">
        <w:rPr>
          <w:rFonts w:ascii="Calibri" w:hAnsi="Calibri" w:cs="Calibri"/>
        </w:rPr>
        <w:t>City</w:t>
      </w:r>
      <w:proofErr w:type="gramEnd"/>
      <w:r w:rsidRPr="002F4871">
        <w:rPr>
          <w:rFonts w:ascii="Calibri" w:hAnsi="Calibri" w:cs="Calibri"/>
        </w:rPr>
        <w:t xml:space="preserve"> can provide a registration guide)</w:t>
      </w:r>
    </w:p>
    <w:p w14:paraId="5D661DF5" w14:textId="77777777" w:rsidR="003504CC" w:rsidRDefault="003504CC" w:rsidP="003504CC">
      <w:pPr>
        <w:pStyle w:val="NoSpacing"/>
        <w:ind w:left="720"/>
        <w:rPr>
          <w:rFonts w:ascii="Calibri" w:hAnsi="Calibri" w:cs="Calibri"/>
        </w:rPr>
      </w:pPr>
      <w:r w:rsidRPr="002F4871">
        <w:rPr>
          <w:rFonts w:ascii="Segoe UI Symbol" w:hAnsi="Segoe UI Symbol" w:cs="Segoe UI Symbol"/>
        </w:rPr>
        <w:t>☐</w:t>
      </w:r>
      <w:r w:rsidRPr="002F4871">
        <w:rPr>
          <w:rFonts w:ascii="Calibri" w:hAnsi="Calibri" w:cs="Calibri"/>
        </w:rPr>
        <w:t xml:space="preserve"> Not registered, and will not complete</w:t>
      </w:r>
    </w:p>
    <w:p w14:paraId="766FC4DD" w14:textId="77777777" w:rsidR="003504CC" w:rsidRPr="008B3BFD" w:rsidRDefault="003504CC" w:rsidP="006964BF">
      <w:pPr>
        <w:widowControl w:val="0"/>
        <w:autoSpaceDE w:val="0"/>
        <w:autoSpaceDN w:val="0"/>
        <w:adjustRightInd w:val="0"/>
        <w:spacing w:after="0" w:line="240" w:lineRule="auto"/>
        <w:ind w:left="720"/>
        <w:rPr>
          <w:rFonts w:eastAsia="Times New Roman" w:cstheme="minorHAnsi"/>
        </w:rPr>
      </w:pPr>
    </w:p>
    <w:p w14:paraId="254D4A2D" w14:textId="141D9CA8" w:rsidR="006964BF" w:rsidRPr="008B3BFD" w:rsidRDefault="006964BF" w:rsidP="006964BF">
      <w:pPr>
        <w:widowControl w:val="0"/>
        <w:autoSpaceDE w:val="0"/>
        <w:autoSpaceDN w:val="0"/>
        <w:adjustRightInd w:val="0"/>
        <w:spacing w:after="0" w:line="240" w:lineRule="auto"/>
        <w:rPr>
          <w:rFonts w:eastAsia="Times New Roman" w:cstheme="minorHAnsi"/>
        </w:rPr>
      </w:pPr>
      <w:r w:rsidRPr="008B3BFD">
        <w:rPr>
          <w:rFonts w:eastAsia="Times New Roman" w:cstheme="minorHAnsi"/>
        </w:rPr>
        <w:t>I have read</w:t>
      </w:r>
      <w:r>
        <w:rPr>
          <w:rFonts w:eastAsia="Times New Roman" w:cstheme="minorHAnsi"/>
        </w:rPr>
        <w:t xml:space="preserve"> the RFP</w:t>
      </w:r>
      <w:r w:rsidRPr="008B3BFD">
        <w:rPr>
          <w:rFonts w:eastAsia="Times New Roman" w:cstheme="minorHAnsi"/>
        </w:rPr>
        <w:t xml:space="preserve"> and agree to the </w:t>
      </w:r>
      <w:r>
        <w:rPr>
          <w:rFonts w:eastAsia="Times New Roman" w:cstheme="minorHAnsi"/>
        </w:rPr>
        <w:t>scope of services and terms and conditions</w:t>
      </w:r>
      <w:r w:rsidRPr="008B3BFD">
        <w:rPr>
          <w:rFonts w:eastAsia="Times New Roman" w:cstheme="minorHAnsi"/>
        </w:rPr>
        <w:t xml:space="preserve"> for participation in the </w:t>
      </w:r>
      <w:r>
        <w:rPr>
          <w:rFonts w:eastAsia="Times New Roman" w:cstheme="minorHAnsi"/>
        </w:rPr>
        <w:t xml:space="preserve">City of South Bend’s </w:t>
      </w:r>
      <w:r w:rsidRPr="008B3BFD">
        <w:rPr>
          <w:rFonts w:eastAsia="Times New Roman" w:cstheme="minorHAnsi"/>
        </w:rPr>
        <w:t>Lead Hazard Reduction</w:t>
      </w:r>
      <w:r w:rsidR="00884D6F">
        <w:rPr>
          <w:rFonts w:eastAsia="Times New Roman" w:cstheme="minorHAnsi"/>
        </w:rPr>
        <w:t xml:space="preserve"> Grant</w:t>
      </w:r>
      <w:r w:rsidRPr="008B3BFD">
        <w:rPr>
          <w:rFonts w:eastAsia="Times New Roman" w:cstheme="minorHAnsi"/>
        </w:rPr>
        <w:t xml:space="preserve"> Program</w:t>
      </w:r>
      <w:r w:rsidR="00857730">
        <w:rPr>
          <w:rFonts w:eastAsia="Times New Roman" w:cstheme="minorHAnsi"/>
        </w:rPr>
        <w:t xml:space="preserve"> for radon testing</w:t>
      </w:r>
      <w:r w:rsidRPr="008B3BFD">
        <w:rPr>
          <w:rFonts w:eastAsia="Times New Roman" w:cstheme="minorHAnsi"/>
        </w:rPr>
        <w:t xml:space="preserve">. </w:t>
      </w:r>
      <w:r w:rsidR="002565CD">
        <w:rPr>
          <w:rFonts w:eastAsia="Times New Roman" w:cstheme="minorHAnsi"/>
        </w:rPr>
        <w:t xml:space="preserve"> </w:t>
      </w:r>
      <w:r w:rsidRPr="008B3BFD">
        <w:rPr>
          <w:rFonts w:ascii="Segoe UI Symbol" w:eastAsia="Times New Roman" w:hAnsi="Segoe UI Symbol" w:cs="Segoe UI Symbol"/>
        </w:rPr>
        <w:t>☐</w:t>
      </w:r>
      <w:r w:rsidRPr="008B3BFD">
        <w:rPr>
          <w:rFonts w:eastAsia="Times New Roman" w:cstheme="minorHAnsi"/>
        </w:rPr>
        <w:t xml:space="preserve"> Yes   </w:t>
      </w:r>
      <w:r w:rsidRPr="008B3BFD">
        <w:rPr>
          <w:rFonts w:ascii="Segoe UI Symbol" w:eastAsia="Times New Roman" w:hAnsi="Segoe UI Symbol" w:cs="Segoe UI Symbol"/>
        </w:rPr>
        <w:t>☐</w:t>
      </w:r>
      <w:r w:rsidRPr="008B3BFD">
        <w:rPr>
          <w:rFonts w:eastAsia="Times New Roman" w:cstheme="minorHAnsi"/>
        </w:rPr>
        <w:t xml:space="preserve"> No</w:t>
      </w:r>
    </w:p>
    <w:p w14:paraId="66BB4F0B" w14:textId="3A6B6928"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tbl>
      <w:tblPr>
        <w:tblW w:w="0" w:type="auto"/>
        <w:tblBorders>
          <w:insideH w:val="single" w:sz="4" w:space="0" w:color="auto"/>
        </w:tblBorders>
        <w:tblLook w:val="04A0" w:firstRow="1" w:lastRow="0" w:firstColumn="1" w:lastColumn="0" w:noHBand="0" w:noVBand="1"/>
      </w:tblPr>
      <w:tblGrid>
        <w:gridCol w:w="6124"/>
        <w:gridCol w:w="3236"/>
      </w:tblGrid>
      <w:tr w:rsidR="00B8509D" w:rsidRPr="00B8509D" w14:paraId="3522E227" w14:textId="77777777" w:rsidTr="00827B1B">
        <w:tc>
          <w:tcPr>
            <w:tcW w:w="7218" w:type="dxa"/>
            <w:shd w:val="clear" w:color="auto" w:fill="auto"/>
          </w:tcPr>
          <w:p w14:paraId="2DBE617F" w14:textId="77777777" w:rsidR="00B8509D" w:rsidRPr="00B8509D" w:rsidRDefault="00B8509D" w:rsidP="00B8509D">
            <w:pPr>
              <w:widowControl w:val="0"/>
              <w:autoSpaceDE w:val="0"/>
              <w:autoSpaceDN w:val="0"/>
              <w:adjustRightInd w:val="0"/>
              <w:spacing w:after="0"/>
              <w:rPr>
                <w:rFonts w:ascii="Calibri" w:eastAsia="Times New Roman" w:hAnsi="Calibri" w:cs="Calibri"/>
                <w:b/>
                <w:bCs/>
                <w:sz w:val="24"/>
                <w:szCs w:val="24"/>
              </w:rPr>
            </w:pPr>
          </w:p>
          <w:p w14:paraId="7BAF1203" w14:textId="77777777" w:rsidR="00B8509D" w:rsidRPr="00B8509D" w:rsidRDefault="00B8509D" w:rsidP="00B8509D">
            <w:pPr>
              <w:widowControl w:val="0"/>
              <w:autoSpaceDE w:val="0"/>
              <w:autoSpaceDN w:val="0"/>
              <w:adjustRightInd w:val="0"/>
              <w:spacing w:after="0"/>
              <w:rPr>
                <w:rFonts w:ascii="Calibri" w:eastAsia="Times New Roman" w:hAnsi="Calibri" w:cs="Calibri"/>
                <w:b/>
                <w:bCs/>
                <w:sz w:val="24"/>
                <w:szCs w:val="24"/>
              </w:rPr>
            </w:pPr>
          </w:p>
        </w:tc>
        <w:tc>
          <w:tcPr>
            <w:tcW w:w="3798" w:type="dxa"/>
            <w:shd w:val="clear" w:color="auto" w:fill="auto"/>
          </w:tcPr>
          <w:p w14:paraId="0652E4DF" w14:textId="77777777" w:rsidR="00B8509D" w:rsidRPr="00B8509D" w:rsidRDefault="00B8509D" w:rsidP="00B8509D">
            <w:pPr>
              <w:widowControl w:val="0"/>
              <w:autoSpaceDE w:val="0"/>
              <w:autoSpaceDN w:val="0"/>
              <w:adjustRightInd w:val="0"/>
              <w:spacing w:after="0"/>
              <w:rPr>
                <w:rFonts w:ascii="Calibri" w:eastAsia="Times New Roman" w:hAnsi="Calibri" w:cs="Calibri"/>
                <w:b/>
                <w:bCs/>
                <w:sz w:val="24"/>
                <w:szCs w:val="24"/>
              </w:rPr>
            </w:pPr>
          </w:p>
        </w:tc>
      </w:tr>
      <w:tr w:rsidR="00B8509D" w:rsidRPr="00B8509D" w14:paraId="175853D7" w14:textId="77777777" w:rsidTr="00827B1B">
        <w:tc>
          <w:tcPr>
            <w:tcW w:w="7218" w:type="dxa"/>
            <w:shd w:val="clear" w:color="auto" w:fill="auto"/>
          </w:tcPr>
          <w:p w14:paraId="164AD347" w14:textId="77777777" w:rsidR="00B8509D" w:rsidRPr="00B8509D" w:rsidRDefault="00B8509D" w:rsidP="00B8509D">
            <w:pPr>
              <w:widowControl w:val="0"/>
              <w:autoSpaceDE w:val="0"/>
              <w:autoSpaceDN w:val="0"/>
              <w:adjustRightInd w:val="0"/>
              <w:spacing w:after="0"/>
              <w:rPr>
                <w:rFonts w:ascii="Calibri" w:eastAsia="Times New Roman" w:hAnsi="Calibri" w:cs="Calibri"/>
              </w:rPr>
            </w:pPr>
            <w:r w:rsidRPr="00B8509D">
              <w:rPr>
                <w:rFonts w:ascii="Calibri" w:eastAsia="Times New Roman" w:hAnsi="Calibri" w:cs="Calibri"/>
              </w:rPr>
              <w:t>Signature</w:t>
            </w:r>
          </w:p>
        </w:tc>
        <w:tc>
          <w:tcPr>
            <w:tcW w:w="3798" w:type="dxa"/>
            <w:shd w:val="clear" w:color="auto" w:fill="auto"/>
          </w:tcPr>
          <w:p w14:paraId="4F980DDA" w14:textId="77777777" w:rsidR="00B8509D" w:rsidRPr="00B8509D" w:rsidRDefault="00B8509D" w:rsidP="00B8509D">
            <w:pPr>
              <w:widowControl w:val="0"/>
              <w:autoSpaceDE w:val="0"/>
              <w:autoSpaceDN w:val="0"/>
              <w:adjustRightInd w:val="0"/>
              <w:spacing w:after="0"/>
              <w:rPr>
                <w:rFonts w:ascii="Calibri" w:eastAsia="Times New Roman" w:hAnsi="Calibri" w:cs="Calibri"/>
              </w:rPr>
            </w:pPr>
            <w:r w:rsidRPr="00B8509D">
              <w:rPr>
                <w:rFonts w:ascii="Calibri" w:eastAsia="Times New Roman" w:hAnsi="Calibri" w:cs="Calibri"/>
              </w:rPr>
              <w:t>Date</w:t>
            </w:r>
          </w:p>
        </w:tc>
      </w:tr>
    </w:tbl>
    <w:p w14:paraId="32952B4F" w14:textId="77777777" w:rsidR="00B8509D" w:rsidRPr="00B8509D" w:rsidRDefault="00B8509D" w:rsidP="00B8509D">
      <w:pPr>
        <w:widowControl w:val="0"/>
        <w:autoSpaceDE w:val="0"/>
        <w:autoSpaceDN w:val="0"/>
        <w:adjustRightInd w:val="0"/>
        <w:spacing w:after="0" w:line="240" w:lineRule="auto"/>
        <w:rPr>
          <w:rFonts w:ascii="Calibri" w:eastAsia="Times New Roman" w:hAnsi="Calibri" w:cs="Calibri"/>
          <w:sz w:val="24"/>
          <w:szCs w:val="24"/>
        </w:rPr>
      </w:pPr>
    </w:p>
    <w:p w14:paraId="1FAB4520" w14:textId="77777777" w:rsidR="00B8509D" w:rsidRPr="00B8509D" w:rsidRDefault="00B8509D" w:rsidP="00B8509D">
      <w:pPr>
        <w:widowControl w:val="0"/>
        <w:autoSpaceDE w:val="0"/>
        <w:autoSpaceDN w:val="0"/>
        <w:adjustRightInd w:val="0"/>
        <w:spacing w:after="0" w:line="240" w:lineRule="auto"/>
        <w:rPr>
          <w:rFonts w:ascii="Calibri" w:eastAsia="Times New Roman" w:hAnsi="Calibri" w:cs="Calibri"/>
          <w:sz w:val="24"/>
          <w:szCs w:val="24"/>
        </w:rPr>
      </w:pPr>
    </w:p>
    <w:tbl>
      <w:tblPr>
        <w:tblW w:w="0" w:type="auto"/>
        <w:tblBorders>
          <w:insideH w:val="single" w:sz="4" w:space="0" w:color="auto"/>
        </w:tblBorders>
        <w:tblLook w:val="04A0" w:firstRow="1" w:lastRow="0" w:firstColumn="1" w:lastColumn="0" w:noHBand="0" w:noVBand="1"/>
      </w:tblPr>
      <w:tblGrid>
        <w:gridCol w:w="6167"/>
        <w:gridCol w:w="3193"/>
      </w:tblGrid>
      <w:tr w:rsidR="00B8509D" w:rsidRPr="00B8509D" w14:paraId="06F80D1D" w14:textId="77777777" w:rsidTr="00827B1B">
        <w:tc>
          <w:tcPr>
            <w:tcW w:w="7218" w:type="dxa"/>
            <w:shd w:val="clear" w:color="auto" w:fill="auto"/>
          </w:tcPr>
          <w:p w14:paraId="0887A4C9" w14:textId="77777777" w:rsidR="00B8509D" w:rsidRPr="00B8509D" w:rsidRDefault="00B8509D" w:rsidP="00B8509D">
            <w:pPr>
              <w:widowControl w:val="0"/>
              <w:autoSpaceDE w:val="0"/>
              <w:autoSpaceDN w:val="0"/>
              <w:adjustRightInd w:val="0"/>
              <w:spacing w:after="0"/>
              <w:rPr>
                <w:rFonts w:ascii="Calibri" w:eastAsia="Times New Roman" w:hAnsi="Calibri" w:cs="Calibri"/>
                <w:b/>
                <w:bCs/>
                <w:sz w:val="24"/>
                <w:szCs w:val="24"/>
              </w:rPr>
            </w:pPr>
          </w:p>
        </w:tc>
        <w:tc>
          <w:tcPr>
            <w:tcW w:w="3798" w:type="dxa"/>
            <w:shd w:val="clear" w:color="auto" w:fill="auto"/>
          </w:tcPr>
          <w:p w14:paraId="56C9636C" w14:textId="77777777" w:rsidR="00B8509D" w:rsidRPr="00B8509D" w:rsidRDefault="00B8509D" w:rsidP="00B8509D">
            <w:pPr>
              <w:widowControl w:val="0"/>
              <w:autoSpaceDE w:val="0"/>
              <w:autoSpaceDN w:val="0"/>
              <w:adjustRightInd w:val="0"/>
              <w:spacing w:after="0"/>
              <w:rPr>
                <w:rFonts w:ascii="Calibri" w:eastAsia="Times New Roman" w:hAnsi="Calibri" w:cs="Calibri"/>
                <w:b/>
                <w:bCs/>
                <w:sz w:val="24"/>
                <w:szCs w:val="24"/>
              </w:rPr>
            </w:pPr>
          </w:p>
        </w:tc>
      </w:tr>
      <w:tr w:rsidR="00B8509D" w:rsidRPr="00B8509D" w14:paraId="6A9B9753" w14:textId="77777777" w:rsidTr="00827B1B">
        <w:tc>
          <w:tcPr>
            <w:tcW w:w="7218" w:type="dxa"/>
            <w:shd w:val="clear" w:color="auto" w:fill="auto"/>
          </w:tcPr>
          <w:p w14:paraId="751BD412" w14:textId="77777777" w:rsidR="00B8509D" w:rsidRPr="00B8509D" w:rsidRDefault="00B8509D" w:rsidP="00B8509D">
            <w:pPr>
              <w:widowControl w:val="0"/>
              <w:autoSpaceDE w:val="0"/>
              <w:autoSpaceDN w:val="0"/>
              <w:adjustRightInd w:val="0"/>
              <w:spacing w:after="0"/>
              <w:rPr>
                <w:rFonts w:ascii="Calibri" w:eastAsia="Times New Roman" w:hAnsi="Calibri" w:cs="Calibri"/>
              </w:rPr>
            </w:pPr>
            <w:r w:rsidRPr="00B8509D">
              <w:rPr>
                <w:rFonts w:ascii="Calibri" w:eastAsia="Times New Roman" w:hAnsi="Calibri" w:cs="Calibri"/>
              </w:rPr>
              <w:t>Name (Printed)</w:t>
            </w:r>
          </w:p>
        </w:tc>
        <w:tc>
          <w:tcPr>
            <w:tcW w:w="3798" w:type="dxa"/>
            <w:shd w:val="clear" w:color="auto" w:fill="auto"/>
          </w:tcPr>
          <w:p w14:paraId="47A39BC4" w14:textId="77777777" w:rsidR="00B8509D" w:rsidRPr="00B8509D" w:rsidRDefault="00B8509D" w:rsidP="00B8509D">
            <w:pPr>
              <w:widowControl w:val="0"/>
              <w:autoSpaceDE w:val="0"/>
              <w:autoSpaceDN w:val="0"/>
              <w:adjustRightInd w:val="0"/>
              <w:spacing w:after="0"/>
              <w:rPr>
                <w:rFonts w:ascii="Calibri" w:eastAsia="Times New Roman" w:hAnsi="Calibri" w:cs="Calibri"/>
                <w:b/>
                <w:bCs/>
                <w:sz w:val="24"/>
                <w:szCs w:val="24"/>
              </w:rPr>
            </w:pPr>
          </w:p>
        </w:tc>
      </w:tr>
    </w:tbl>
    <w:p w14:paraId="45ADE4A5" w14:textId="3B2961DD" w:rsidR="003504CC" w:rsidRDefault="003504CC" w:rsidP="00B8509D">
      <w:pPr>
        <w:widowControl w:val="0"/>
        <w:autoSpaceDE w:val="0"/>
        <w:autoSpaceDN w:val="0"/>
        <w:adjustRightInd w:val="0"/>
        <w:spacing w:after="0" w:line="240" w:lineRule="auto"/>
        <w:rPr>
          <w:rFonts w:asciiTheme="majorHAnsi" w:eastAsia="Times New Roman" w:hAnsiTheme="majorHAnsi" w:cstheme="majorHAnsi"/>
          <w:b/>
          <w:bCs/>
          <w:sz w:val="28"/>
          <w:szCs w:val="28"/>
          <w:u w:val="single"/>
        </w:rPr>
      </w:pPr>
    </w:p>
    <w:p w14:paraId="3D9C1F8C" w14:textId="2973038B"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3C5BC27D" w14:textId="27410AD5"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0549438E" w14:textId="66B15E93"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3D860BE3" w14:textId="5A82DF2D"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69B8A7C6" w14:textId="6C093C61"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395E5332" w14:textId="72AA65AD"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0E0B86C0" w14:textId="6B3D329D"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25CB9A16" w14:textId="0EE30AF2"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3727AE4C" w14:textId="08565EEC"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748437E2" w14:textId="0F60C321"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0E2A7D5E" w14:textId="0F18315B"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2E2A17FF" w14:textId="1FE7645C"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0B01E548" w14:textId="62C5B60C"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55E5E1B8" w14:textId="6F11373E"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028138D8" w14:textId="1C3CD728"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6516C8F5" w14:textId="77777777" w:rsidR="004031ED" w:rsidRDefault="004031ED"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4E485897" w14:textId="487B8640"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45DA2695" w14:textId="5D06FA18"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6FB54DFF" w14:textId="197E2354"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171E1261" w14:textId="77B3C3F0"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4670D0F0" w14:textId="710C5FAD"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02BF5D8C" w14:textId="02747458"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489FF517" w14:textId="3B8A48C5" w:rsidR="003504CC" w:rsidRDefault="003504CC"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p>
    <w:p w14:paraId="6687F019" w14:textId="45F1C264" w:rsidR="006964BF" w:rsidRPr="006964BF" w:rsidRDefault="006964BF"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r>
        <w:rPr>
          <w:rFonts w:asciiTheme="majorHAnsi" w:eastAsia="Times New Roman" w:hAnsiTheme="majorHAnsi" w:cstheme="majorHAnsi"/>
          <w:b/>
          <w:bCs/>
          <w:sz w:val="28"/>
          <w:szCs w:val="28"/>
          <w:u w:val="single"/>
        </w:rPr>
        <w:lastRenderedPageBreak/>
        <w:t>Exhibit B</w:t>
      </w:r>
    </w:p>
    <w:p w14:paraId="52B63C35" w14:textId="77777777" w:rsidR="002565CD" w:rsidRDefault="002565CD" w:rsidP="006964BF">
      <w:pPr>
        <w:widowControl w:val="0"/>
        <w:autoSpaceDE w:val="0"/>
        <w:autoSpaceDN w:val="0"/>
        <w:adjustRightInd w:val="0"/>
        <w:spacing w:after="0" w:line="240" w:lineRule="auto"/>
        <w:jc w:val="center"/>
        <w:rPr>
          <w:rFonts w:asciiTheme="majorHAnsi" w:eastAsia="Times New Roman" w:hAnsiTheme="majorHAnsi" w:cstheme="majorHAnsi"/>
          <w:b/>
          <w:bCs/>
          <w:sz w:val="26"/>
          <w:szCs w:val="26"/>
        </w:rPr>
      </w:pPr>
    </w:p>
    <w:p w14:paraId="303B3343" w14:textId="446ADD3D" w:rsidR="006964BF" w:rsidRDefault="002565CD" w:rsidP="006964BF">
      <w:pPr>
        <w:widowControl w:val="0"/>
        <w:autoSpaceDE w:val="0"/>
        <w:autoSpaceDN w:val="0"/>
        <w:adjustRightInd w:val="0"/>
        <w:spacing w:after="0" w:line="240" w:lineRule="auto"/>
        <w:jc w:val="center"/>
        <w:rPr>
          <w:rFonts w:asciiTheme="majorHAnsi" w:eastAsia="Times New Roman" w:hAnsiTheme="majorHAnsi" w:cstheme="majorHAnsi"/>
          <w:b/>
          <w:bCs/>
          <w:sz w:val="26"/>
          <w:szCs w:val="26"/>
        </w:rPr>
      </w:pPr>
      <w:r w:rsidRPr="008B3BFD">
        <w:rPr>
          <w:rFonts w:asciiTheme="majorHAnsi" w:eastAsia="Times New Roman" w:hAnsiTheme="majorHAnsi" w:cstheme="majorHAnsi"/>
          <w:b/>
          <w:bCs/>
          <w:sz w:val="26"/>
          <w:szCs w:val="26"/>
        </w:rPr>
        <w:t>Lead Hazard Reduction Program</w:t>
      </w:r>
      <w:r w:rsidRPr="002565CD">
        <w:rPr>
          <w:rFonts w:asciiTheme="majorHAnsi" w:eastAsia="Times New Roman" w:hAnsiTheme="majorHAnsi" w:cstheme="majorHAnsi"/>
          <w:b/>
          <w:bCs/>
          <w:sz w:val="26"/>
          <w:szCs w:val="26"/>
        </w:rPr>
        <w:t xml:space="preserve"> Request for Proposals</w:t>
      </w:r>
    </w:p>
    <w:p w14:paraId="63C69226" w14:textId="33F70A6F" w:rsidR="006964BF" w:rsidRPr="006964BF" w:rsidRDefault="006964BF" w:rsidP="006964BF">
      <w:pPr>
        <w:widowControl w:val="0"/>
        <w:autoSpaceDE w:val="0"/>
        <w:autoSpaceDN w:val="0"/>
        <w:adjustRightInd w:val="0"/>
        <w:spacing w:after="0" w:line="240" w:lineRule="auto"/>
        <w:jc w:val="center"/>
        <w:rPr>
          <w:rFonts w:asciiTheme="majorHAnsi" w:eastAsia="Times New Roman" w:hAnsiTheme="majorHAnsi" w:cstheme="majorHAnsi"/>
          <w:b/>
          <w:bCs/>
          <w:sz w:val="26"/>
          <w:szCs w:val="26"/>
        </w:rPr>
      </w:pPr>
      <w:r>
        <w:rPr>
          <w:rFonts w:asciiTheme="majorHAnsi" w:eastAsia="Times New Roman" w:hAnsiTheme="majorHAnsi" w:cstheme="majorHAnsi"/>
          <w:b/>
          <w:bCs/>
          <w:sz w:val="26"/>
          <w:szCs w:val="26"/>
        </w:rPr>
        <w:t xml:space="preserve">Personnel </w:t>
      </w:r>
      <w:r w:rsidRPr="006964BF">
        <w:rPr>
          <w:rFonts w:asciiTheme="majorHAnsi" w:eastAsia="Times New Roman" w:hAnsiTheme="majorHAnsi" w:cstheme="majorHAnsi"/>
          <w:b/>
          <w:bCs/>
          <w:sz w:val="26"/>
          <w:szCs w:val="26"/>
        </w:rPr>
        <w:t>Qualification</w:t>
      </w:r>
      <w:r>
        <w:rPr>
          <w:rFonts w:asciiTheme="majorHAnsi" w:eastAsia="Times New Roman" w:hAnsiTheme="majorHAnsi" w:cstheme="majorHAnsi"/>
          <w:b/>
          <w:bCs/>
          <w:sz w:val="26"/>
          <w:szCs w:val="26"/>
        </w:rPr>
        <w:t>s</w:t>
      </w:r>
      <w:r w:rsidRPr="006964BF">
        <w:rPr>
          <w:rFonts w:asciiTheme="majorHAnsi" w:eastAsia="Times New Roman" w:hAnsiTheme="majorHAnsi" w:cstheme="majorHAnsi"/>
          <w:b/>
          <w:bCs/>
          <w:sz w:val="26"/>
          <w:szCs w:val="26"/>
        </w:rPr>
        <w:t xml:space="preserve"> Form</w:t>
      </w:r>
    </w:p>
    <w:p w14:paraId="53E1B02B" w14:textId="77777777" w:rsidR="006964BF" w:rsidRDefault="006964BF" w:rsidP="006964BF">
      <w:pPr>
        <w:widowControl w:val="0"/>
        <w:autoSpaceDE w:val="0"/>
        <w:autoSpaceDN w:val="0"/>
        <w:adjustRightInd w:val="0"/>
        <w:spacing w:after="0" w:line="240" w:lineRule="auto"/>
        <w:rPr>
          <w:rFonts w:eastAsia="Times New Roman" w:cstheme="minorHAnsi"/>
        </w:rPr>
      </w:pPr>
    </w:p>
    <w:p w14:paraId="14303ED6" w14:textId="77777777" w:rsidR="006964BF" w:rsidRDefault="006964BF" w:rsidP="006964BF">
      <w:pPr>
        <w:widowControl w:val="0"/>
        <w:autoSpaceDE w:val="0"/>
        <w:autoSpaceDN w:val="0"/>
        <w:adjustRightInd w:val="0"/>
        <w:spacing w:after="0" w:line="240" w:lineRule="auto"/>
        <w:rPr>
          <w:rFonts w:eastAsia="Times New Roman" w:cstheme="minorHAnsi"/>
        </w:rPr>
      </w:pPr>
      <w:r>
        <w:rPr>
          <w:rFonts w:eastAsia="Times New Roman" w:cstheme="minorHAnsi"/>
        </w:rPr>
        <w:t xml:space="preserve">Please complete a form for </w:t>
      </w:r>
      <w:proofErr w:type="gramStart"/>
      <w:r>
        <w:rPr>
          <w:rFonts w:eastAsia="Times New Roman" w:cstheme="minorHAnsi"/>
        </w:rPr>
        <w:t>each individual</w:t>
      </w:r>
      <w:proofErr w:type="gramEnd"/>
      <w:r>
        <w:rPr>
          <w:rFonts w:eastAsia="Times New Roman" w:cstheme="minorHAnsi"/>
        </w:rPr>
        <w:t xml:space="preserve"> that will be completing the work described in the RFP. One form per person however there may be multiple service types on each form. Respondents may include the resume or summary of qualifications for the individual(s) completing the work.</w:t>
      </w:r>
    </w:p>
    <w:p w14:paraId="19E749B9" w14:textId="29FBBB7B" w:rsidR="006964BF" w:rsidRDefault="006964BF" w:rsidP="006964BF">
      <w:pPr>
        <w:widowControl w:val="0"/>
        <w:autoSpaceDE w:val="0"/>
        <w:autoSpaceDN w:val="0"/>
        <w:adjustRightInd w:val="0"/>
        <w:spacing w:after="0" w:line="240" w:lineRule="auto"/>
        <w:rPr>
          <w:rFonts w:eastAsia="Times New Roman" w:cstheme="minorHAnsi"/>
        </w:rPr>
      </w:pPr>
    </w:p>
    <w:p w14:paraId="3954288A" w14:textId="77777777" w:rsidR="002565CD" w:rsidRDefault="002565CD" w:rsidP="006964BF">
      <w:pPr>
        <w:widowControl w:val="0"/>
        <w:autoSpaceDE w:val="0"/>
        <w:autoSpaceDN w:val="0"/>
        <w:adjustRightInd w:val="0"/>
        <w:spacing w:after="0" w:line="240" w:lineRule="auto"/>
        <w:rPr>
          <w:rFonts w:eastAsia="Times New Roman" w:cstheme="minorHAnsi"/>
        </w:rPr>
      </w:pPr>
    </w:p>
    <w:p w14:paraId="5903F79A" w14:textId="77777777" w:rsidR="006964BF" w:rsidRDefault="006964BF" w:rsidP="006964BF">
      <w:pPr>
        <w:widowControl w:val="0"/>
        <w:autoSpaceDE w:val="0"/>
        <w:autoSpaceDN w:val="0"/>
        <w:adjustRightInd w:val="0"/>
        <w:spacing w:after="0" w:line="240" w:lineRule="auto"/>
        <w:rPr>
          <w:rFonts w:eastAsia="Times New Roman" w:cstheme="minorHAnsi"/>
        </w:rPr>
      </w:pPr>
      <w:r>
        <w:rPr>
          <w:rFonts w:eastAsia="Times New Roman" w:cstheme="minorHAnsi"/>
        </w:rPr>
        <w:t>Service Type: ____________________________________________________</w:t>
      </w:r>
    </w:p>
    <w:p w14:paraId="083EAE08" w14:textId="77777777" w:rsidR="006964BF" w:rsidRDefault="006964BF" w:rsidP="006964BF">
      <w:pPr>
        <w:widowControl w:val="0"/>
        <w:autoSpaceDE w:val="0"/>
        <w:autoSpaceDN w:val="0"/>
        <w:adjustRightInd w:val="0"/>
        <w:spacing w:after="0" w:line="240" w:lineRule="auto"/>
        <w:rPr>
          <w:rFonts w:eastAsia="Times New Roman" w:cstheme="minorHAnsi"/>
        </w:rPr>
      </w:pPr>
    </w:p>
    <w:p w14:paraId="67A72FA3" w14:textId="77777777" w:rsidR="006964BF" w:rsidRDefault="006964BF" w:rsidP="006964BF">
      <w:pPr>
        <w:widowControl w:val="0"/>
        <w:autoSpaceDE w:val="0"/>
        <w:autoSpaceDN w:val="0"/>
        <w:adjustRightInd w:val="0"/>
        <w:spacing w:after="0" w:line="240" w:lineRule="auto"/>
        <w:rPr>
          <w:rFonts w:eastAsia="Times New Roman" w:cstheme="minorHAnsi"/>
        </w:rPr>
      </w:pPr>
      <w:r>
        <w:rPr>
          <w:rFonts w:eastAsia="Times New Roman" w:cstheme="minorHAnsi"/>
        </w:rPr>
        <w:t>Name of Individual Providing Service: ___________________________________________________</w:t>
      </w:r>
    </w:p>
    <w:p w14:paraId="13DB6C0A" w14:textId="77777777" w:rsidR="006964BF" w:rsidRDefault="006964BF" w:rsidP="006964BF">
      <w:pPr>
        <w:widowControl w:val="0"/>
        <w:autoSpaceDE w:val="0"/>
        <w:autoSpaceDN w:val="0"/>
        <w:adjustRightInd w:val="0"/>
        <w:spacing w:after="0" w:line="240" w:lineRule="auto"/>
        <w:rPr>
          <w:rFonts w:eastAsia="Times New Roman" w:cstheme="minorHAnsi"/>
        </w:rPr>
      </w:pPr>
    </w:p>
    <w:p w14:paraId="63CC7DB8" w14:textId="77777777" w:rsidR="006964BF" w:rsidRDefault="006964BF" w:rsidP="006964BF">
      <w:pPr>
        <w:widowControl w:val="0"/>
        <w:autoSpaceDE w:val="0"/>
        <w:autoSpaceDN w:val="0"/>
        <w:adjustRightInd w:val="0"/>
        <w:spacing w:after="0" w:line="240" w:lineRule="auto"/>
        <w:rPr>
          <w:rFonts w:eastAsia="Times New Roman" w:cstheme="minorHAnsi"/>
        </w:rPr>
      </w:pPr>
      <w:r>
        <w:rPr>
          <w:rFonts w:eastAsia="Times New Roman" w:cstheme="minorHAnsi"/>
        </w:rPr>
        <w:t>Years of Experience: _________________________________________________________________</w:t>
      </w:r>
    </w:p>
    <w:p w14:paraId="36FFDDA0" w14:textId="77777777" w:rsidR="006964BF" w:rsidRDefault="006964BF" w:rsidP="006964BF">
      <w:pPr>
        <w:widowControl w:val="0"/>
        <w:autoSpaceDE w:val="0"/>
        <w:autoSpaceDN w:val="0"/>
        <w:adjustRightInd w:val="0"/>
        <w:spacing w:after="0" w:line="240" w:lineRule="auto"/>
        <w:rPr>
          <w:rFonts w:eastAsia="Times New Roman" w:cstheme="minorHAnsi"/>
        </w:rPr>
      </w:pPr>
    </w:p>
    <w:p w14:paraId="10E61E8A" w14:textId="77777777" w:rsidR="006964BF" w:rsidRDefault="006964BF" w:rsidP="006964BF">
      <w:pPr>
        <w:widowControl w:val="0"/>
        <w:autoSpaceDE w:val="0"/>
        <w:autoSpaceDN w:val="0"/>
        <w:adjustRightInd w:val="0"/>
        <w:spacing w:after="0" w:line="240" w:lineRule="auto"/>
        <w:rPr>
          <w:rFonts w:eastAsia="Times New Roman" w:cstheme="minorHAnsi"/>
        </w:rPr>
      </w:pPr>
      <w:r>
        <w:rPr>
          <w:rFonts w:eastAsia="Times New Roman" w:cstheme="minorHAnsi"/>
        </w:rPr>
        <w:t>Years with Active License (if required for service): _________________________________________</w:t>
      </w:r>
    </w:p>
    <w:p w14:paraId="672E5EAF" w14:textId="77777777" w:rsidR="006964BF" w:rsidRDefault="006964BF" w:rsidP="006964BF">
      <w:pPr>
        <w:widowControl w:val="0"/>
        <w:autoSpaceDE w:val="0"/>
        <w:autoSpaceDN w:val="0"/>
        <w:adjustRightInd w:val="0"/>
        <w:spacing w:after="0" w:line="240" w:lineRule="auto"/>
        <w:rPr>
          <w:rFonts w:eastAsia="Times New Roman" w:cstheme="minorHAnsi"/>
        </w:rPr>
      </w:pPr>
    </w:p>
    <w:p w14:paraId="5EE2CA50" w14:textId="7312A01C" w:rsidR="005A1A20" w:rsidRDefault="005A1A20" w:rsidP="006964BF">
      <w:pPr>
        <w:widowControl w:val="0"/>
        <w:autoSpaceDE w:val="0"/>
        <w:autoSpaceDN w:val="0"/>
        <w:adjustRightInd w:val="0"/>
        <w:spacing w:after="0" w:line="240" w:lineRule="auto"/>
        <w:rPr>
          <w:rFonts w:eastAsia="Times New Roman" w:cstheme="minorHAnsi"/>
        </w:rPr>
      </w:pPr>
      <w:r>
        <w:rPr>
          <w:rFonts w:eastAsia="Times New Roman" w:cstheme="minorHAnsi"/>
        </w:rPr>
        <w:t>Types of services performed: __________________________________________________________</w:t>
      </w:r>
    </w:p>
    <w:p w14:paraId="2C955034" w14:textId="7732A272" w:rsidR="005A1A20" w:rsidRDefault="005A1A20" w:rsidP="006964BF">
      <w:pPr>
        <w:widowControl w:val="0"/>
        <w:autoSpaceDE w:val="0"/>
        <w:autoSpaceDN w:val="0"/>
        <w:adjustRightInd w:val="0"/>
        <w:spacing w:after="0" w:line="240" w:lineRule="auto"/>
        <w:rPr>
          <w:rFonts w:eastAsia="Times New Roman" w:cstheme="minorHAnsi"/>
        </w:rPr>
      </w:pPr>
    </w:p>
    <w:p w14:paraId="6C8EDB29" w14:textId="23811773" w:rsidR="005A1A20" w:rsidRDefault="005A1A20" w:rsidP="006964BF">
      <w:pPr>
        <w:widowControl w:val="0"/>
        <w:autoSpaceDE w:val="0"/>
        <w:autoSpaceDN w:val="0"/>
        <w:adjustRightInd w:val="0"/>
        <w:spacing w:after="0" w:line="240" w:lineRule="auto"/>
        <w:rPr>
          <w:rFonts w:eastAsia="Times New Roman" w:cstheme="minorHAnsi"/>
        </w:rPr>
      </w:pPr>
      <w:r>
        <w:rPr>
          <w:rFonts w:eastAsia="Times New Roman" w:cstheme="minorHAnsi"/>
        </w:rPr>
        <w:t>__________________________________________________________________________________</w:t>
      </w:r>
    </w:p>
    <w:p w14:paraId="2A6D5B90" w14:textId="45C1D5B5" w:rsidR="005A1A20" w:rsidRDefault="005A1A20" w:rsidP="006964BF">
      <w:pPr>
        <w:widowControl w:val="0"/>
        <w:autoSpaceDE w:val="0"/>
        <w:autoSpaceDN w:val="0"/>
        <w:adjustRightInd w:val="0"/>
        <w:spacing w:after="0" w:line="240" w:lineRule="auto"/>
        <w:rPr>
          <w:rFonts w:eastAsia="Times New Roman" w:cstheme="minorHAnsi"/>
        </w:rPr>
      </w:pPr>
    </w:p>
    <w:p w14:paraId="38306B01" w14:textId="09E4BC1E" w:rsidR="005A1A20" w:rsidRDefault="005A1A20" w:rsidP="006964BF">
      <w:pPr>
        <w:widowControl w:val="0"/>
        <w:autoSpaceDE w:val="0"/>
        <w:autoSpaceDN w:val="0"/>
        <w:adjustRightInd w:val="0"/>
        <w:spacing w:after="0" w:line="240" w:lineRule="auto"/>
        <w:rPr>
          <w:rFonts w:eastAsia="Times New Roman" w:cstheme="minorHAnsi"/>
        </w:rPr>
      </w:pPr>
      <w:r>
        <w:rPr>
          <w:rFonts w:eastAsia="Times New Roman" w:cstheme="minorHAnsi"/>
        </w:rPr>
        <w:t>__________________________________________________________________________________</w:t>
      </w:r>
    </w:p>
    <w:p w14:paraId="27118DF6" w14:textId="1B60DDA7" w:rsidR="005A1A20" w:rsidRDefault="005A1A20" w:rsidP="006964BF">
      <w:pPr>
        <w:widowControl w:val="0"/>
        <w:autoSpaceDE w:val="0"/>
        <w:autoSpaceDN w:val="0"/>
        <w:adjustRightInd w:val="0"/>
        <w:spacing w:after="0" w:line="240" w:lineRule="auto"/>
        <w:rPr>
          <w:rFonts w:eastAsia="Times New Roman" w:cstheme="minorHAnsi"/>
        </w:rPr>
      </w:pPr>
    </w:p>
    <w:p w14:paraId="524736BC" w14:textId="77777777" w:rsidR="005A1A20" w:rsidRDefault="005A1A20" w:rsidP="005A1A20">
      <w:pPr>
        <w:widowControl w:val="0"/>
        <w:autoSpaceDE w:val="0"/>
        <w:autoSpaceDN w:val="0"/>
        <w:adjustRightInd w:val="0"/>
        <w:spacing w:after="0" w:line="240" w:lineRule="auto"/>
        <w:rPr>
          <w:rFonts w:eastAsia="Times New Roman" w:cstheme="minorHAnsi"/>
        </w:rPr>
      </w:pPr>
      <w:r>
        <w:rPr>
          <w:rFonts w:eastAsia="Times New Roman" w:cstheme="minorHAnsi"/>
        </w:rPr>
        <w:t>__________________________________________________________________________________</w:t>
      </w:r>
    </w:p>
    <w:p w14:paraId="6E2417D2" w14:textId="79B2D06B" w:rsidR="005A1A20" w:rsidRDefault="005A1A20" w:rsidP="006964BF">
      <w:pPr>
        <w:widowControl w:val="0"/>
        <w:autoSpaceDE w:val="0"/>
        <w:autoSpaceDN w:val="0"/>
        <w:adjustRightInd w:val="0"/>
        <w:spacing w:after="0" w:line="240" w:lineRule="auto"/>
        <w:rPr>
          <w:rFonts w:eastAsia="Times New Roman" w:cstheme="minorHAnsi"/>
        </w:rPr>
      </w:pPr>
    </w:p>
    <w:p w14:paraId="4F6B002C" w14:textId="77777777" w:rsidR="006964BF" w:rsidRDefault="006964BF" w:rsidP="006964BF">
      <w:pPr>
        <w:widowControl w:val="0"/>
        <w:autoSpaceDE w:val="0"/>
        <w:autoSpaceDN w:val="0"/>
        <w:adjustRightInd w:val="0"/>
        <w:spacing w:after="0" w:line="240" w:lineRule="auto"/>
        <w:rPr>
          <w:rFonts w:eastAsia="Times New Roman" w:cstheme="minorHAnsi"/>
        </w:rPr>
      </w:pPr>
    </w:p>
    <w:p w14:paraId="56F28694" w14:textId="77777777" w:rsidR="006964BF" w:rsidRDefault="006964BF" w:rsidP="006964BF">
      <w:pPr>
        <w:widowControl w:val="0"/>
        <w:autoSpaceDE w:val="0"/>
        <w:autoSpaceDN w:val="0"/>
        <w:adjustRightInd w:val="0"/>
        <w:spacing w:after="0" w:line="240" w:lineRule="auto"/>
        <w:rPr>
          <w:rFonts w:eastAsia="Times New Roman" w:cstheme="minorHAnsi"/>
        </w:rPr>
      </w:pPr>
      <w:r>
        <w:rPr>
          <w:rFonts w:eastAsia="Times New Roman" w:cstheme="minorHAnsi"/>
        </w:rPr>
        <w:t>Firm Website Address: _____________________________________________________________</w:t>
      </w:r>
    </w:p>
    <w:p w14:paraId="3121B981" w14:textId="77777777" w:rsidR="006964BF" w:rsidRPr="008B3BFD" w:rsidRDefault="006964BF" w:rsidP="006964BF">
      <w:pPr>
        <w:widowControl w:val="0"/>
        <w:autoSpaceDE w:val="0"/>
        <w:autoSpaceDN w:val="0"/>
        <w:adjustRightInd w:val="0"/>
        <w:spacing w:after="0" w:line="240" w:lineRule="auto"/>
        <w:rPr>
          <w:rFonts w:ascii="Calibri" w:eastAsia="Times New Roman" w:hAnsi="Calibri" w:cs="Calibri"/>
          <w:sz w:val="24"/>
          <w:szCs w:val="24"/>
        </w:rPr>
      </w:pPr>
    </w:p>
    <w:p w14:paraId="51A7468D" w14:textId="77777777" w:rsidR="00624C06" w:rsidRDefault="00624C06" w:rsidP="006964BF">
      <w:pPr>
        <w:widowControl w:val="0"/>
        <w:autoSpaceDE w:val="0"/>
        <w:autoSpaceDN w:val="0"/>
        <w:adjustRightInd w:val="0"/>
        <w:spacing w:after="0" w:line="240" w:lineRule="auto"/>
        <w:rPr>
          <w:rFonts w:eastAsia="Times New Roman" w:cstheme="minorHAnsi"/>
        </w:rPr>
      </w:pPr>
    </w:p>
    <w:p w14:paraId="75D64641" w14:textId="65D5AEFE" w:rsidR="006964BF" w:rsidRDefault="006964BF" w:rsidP="006964BF">
      <w:pPr>
        <w:widowControl w:val="0"/>
        <w:autoSpaceDE w:val="0"/>
        <w:autoSpaceDN w:val="0"/>
        <w:adjustRightInd w:val="0"/>
        <w:spacing w:after="0" w:line="240" w:lineRule="auto"/>
        <w:rPr>
          <w:rFonts w:eastAsia="Times New Roman" w:cstheme="minorHAnsi"/>
        </w:rPr>
      </w:pPr>
      <w:r>
        <w:rPr>
          <w:rFonts w:eastAsia="Times New Roman" w:cstheme="minorHAnsi"/>
        </w:rPr>
        <w:t>If Firm providing the service is not the Respondent:</w:t>
      </w:r>
    </w:p>
    <w:p w14:paraId="385214E3" w14:textId="77777777" w:rsidR="006964BF" w:rsidRDefault="006964BF" w:rsidP="006964BF">
      <w:pPr>
        <w:widowControl w:val="0"/>
        <w:autoSpaceDE w:val="0"/>
        <w:autoSpaceDN w:val="0"/>
        <w:adjustRightInd w:val="0"/>
        <w:spacing w:after="0" w:line="240" w:lineRule="auto"/>
        <w:rPr>
          <w:rFonts w:eastAsia="Times New Roman" w:cstheme="minorHAnsi"/>
        </w:rPr>
      </w:pPr>
    </w:p>
    <w:p w14:paraId="3FF82A3F" w14:textId="77777777" w:rsidR="006964BF" w:rsidRDefault="006964BF" w:rsidP="006964BF">
      <w:pPr>
        <w:widowControl w:val="0"/>
        <w:autoSpaceDE w:val="0"/>
        <w:autoSpaceDN w:val="0"/>
        <w:adjustRightInd w:val="0"/>
        <w:spacing w:after="0" w:line="240" w:lineRule="auto"/>
        <w:ind w:firstLine="360"/>
        <w:rPr>
          <w:rFonts w:eastAsia="Times New Roman" w:cstheme="minorHAnsi"/>
        </w:rPr>
      </w:pPr>
      <w:r>
        <w:rPr>
          <w:rFonts w:eastAsia="Times New Roman" w:cstheme="minorHAnsi"/>
        </w:rPr>
        <w:t>Name of Firm: _______________________________________________________________</w:t>
      </w:r>
    </w:p>
    <w:p w14:paraId="2E798E4D" w14:textId="77777777" w:rsidR="006964BF" w:rsidRDefault="006964BF" w:rsidP="006964BF">
      <w:pPr>
        <w:widowControl w:val="0"/>
        <w:autoSpaceDE w:val="0"/>
        <w:autoSpaceDN w:val="0"/>
        <w:adjustRightInd w:val="0"/>
        <w:spacing w:after="0" w:line="240" w:lineRule="auto"/>
        <w:ind w:firstLine="360"/>
        <w:rPr>
          <w:rFonts w:eastAsia="Times New Roman" w:cstheme="minorHAnsi"/>
        </w:rPr>
      </w:pPr>
    </w:p>
    <w:p w14:paraId="0854EA88" w14:textId="77777777" w:rsidR="006964BF" w:rsidRDefault="006964BF" w:rsidP="006964BF">
      <w:pPr>
        <w:widowControl w:val="0"/>
        <w:autoSpaceDE w:val="0"/>
        <w:autoSpaceDN w:val="0"/>
        <w:adjustRightInd w:val="0"/>
        <w:spacing w:after="0" w:line="240" w:lineRule="auto"/>
        <w:ind w:firstLine="360"/>
        <w:rPr>
          <w:rFonts w:eastAsia="Times New Roman" w:cstheme="minorHAnsi"/>
        </w:rPr>
      </w:pPr>
      <w:r>
        <w:rPr>
          <w:rFonts w:eastAsia="Times New Roman" w:cstheme="minorHAnsi"/>
        </w:rPr>
        <w:t>Address: ____________________________________________________________________</w:t>
      </w:r>
    </w:p>
    <w:p w14:paraId="3CB60C9E" w14:textId="77777777" w:rsidR="006964BF" w:rsidRDefault="006964BF" w:rsidP="006964BF">
      <w:pPr>
        <w:widowControl w:val="0"/>
        <w:autoSpaceDE w:val="0"/>
        <w:autoSpaceDN w:val="0"/>
        <w:adjustRightInd w:val="0"/>
        <w:spacing w:after="0" w:line="240" w:lineRule="auto"/>
        <w:ind w:firstLine="360"/>
        <w:rPr>
          <w:rFonts w:eastAsia="Times New Roman" w:cstheme="minorHAnsi"/>
        </w:rPr>
      </w:pPr>
    </w:p>
    <w:p w14:paraId="2F0EDF7E" w14:textId="77777777" w:rsidR="006964BF" w:rsidRDefault="006964BF" w:rsidP="006964BF">
      <w:pPr>
        <w:widowControl w:val="0"/>
        <w:autoSpaceDE w:val="0"/>
        <w:autoSpaceDN w:val="0"/>
        <w:adjustRightInd w:val="0"/>
        <w:spacing w:after="0" w:line="240" w:lineRule="auto"/>
        <w:ind w:firstLine="360"/>
        <w:rPr>
          <w:rFonts w:eastAsia="Times New Roman" w:cstheme="minorHAnsi"/>
        </w:rPr>
      </w:pPr>
      <w:r>
        <w:rPr>
          <w:rFonts w:eastAsia="Times New Roman" w:cstheme="minorHAnsi"/>
        </w:rPr>
        <w:t>Phone Number: _______________________________________________</w:t>
      </w:r>
    </w:p>
    <w:p w14:paraId="68A0B34C" w14:textId="77777777" w:rsidR="006964BF" w:rsidRDefault="006964BF" w:rsidP="006964BF">
      <w:pPr>
        <w:widowControl w:val="0"/>
        <w:autoSpaceDE w:val="0"/>
        <w:autoSpaceDN w:val="0"/>
        <w:adjustRightInd w:val="0"/>
        <w:spacing w:after="0" w:line="240" w:lineRule="auto"/>
        <w:rPr>
          <w:rFonts w:eastAsia="Times New Roman" w:cstheme="minorHAnsi"/>
        </w:rPr>
      </w:pPr>
    </w:p>
    <w:p w14:paraId="780B523B" w14:textId="77777777" w:rsidR="006964BF" w:rsidRDefault="006964BF" w:rsidP="006964BF">
      <w:pPr>
        <w:widowControl w:val="0"/>
        <w:autoSpaceDE w:val="0"/>
        <w:autoSpaceDN w:val="0"/>
        <w:adjustRightInd w:val="0"/>
        <w:spacing w:after="0" w:line="240" w:lineRule="auto"/>
        <w:rPr>
          <w:rFonts w:eastAsia="Times New Roman" w:cstheme="minorHAnsi"/>
        </w:rPr>
      </w:pPr>
    </w:p>
    <w:p w14:paraId="056E325C" w14:textId="02D791E8" w:rsidR="005A1A20" w:rsidRDefault="005A1A20" w:rsidP="0041607B">
      <w:pPr>
        <w:spacing w:before="76"/>
        <w:ind w:left="1544" w:right="177"/>
      </w:pPr>
    </w:p>
    <w:p w14:paraId="23052403" w14:textId="20159A13" w:rsidR="00B10F87" w:rsidRDefault="00B10F87" w:rsidP="0041607B">
      <w:pPr>
        <w:spacing w:before="76"/>
        <w:ind w:left="1544" w:right="177"/>
      </w:pPr>
    </w:p>
    <w:p w14:paraId="77C49334" w14:textId="77777777" w:rsidR="00190CE0" w:rsidRDefault="00190CE0" w:rsidP="0041607B">
      <w:pPr>
        <w:spacing w:before="76"/>
        <w:ind w:left="1544" w:right="177"/>
      </w:pPr>
    </w:p>
    <w:p w14:paraId="08FF974B" w14:textId="77777777" w:rsidR="00B10F87" w:rsidRDefault="00B10F87" w:rsidP="0041607B">
      <w:pPr>
        <w:spacing w:before="76"/>
        <w:ind w:left="1544" w:right="177"/>
      </w:pPr>
    </w:p>
    <w:p w14:paraId="07AE271D" w14:textId="6A020465" w:rsidR="006964BF" w:rsidRPr="006964BF" w:rsidRDefault="006964BF"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r>
        <w:rPr>
          <w:rFonts w:asciiTheme="majorHAnsi" w:eastAsia="Times New Roman" w:hAnsiTheme="majorHAnsi" w:cstheme="majorHAnsi"/>
          <w:b/>
          <w:bCs/>
          <w:sz w:val="28"/>
          <w:szCs w:val="28"/>
          <w:u w:val="single"/>
        </w:rPr>
        <w:lastRenderedPageBreak/>
        <w:t>Exhibit C</w:t>
      </w:r>
    </w:p>
    <w:p w14:paraId="7B69AAB6" w14:textId="3430AF4C" w:rsidR="006964BF" w:rsidRDefault="006964BF" w:rsidP="006964BF">
      <w:pPr>
        <w:widowControl w:val="0"/>
        <w:autoSpaceDE w:val="0"/>
        <w:autoSpaceDN w:val="0"/>
        <w:adjustRightInd w:val="0"/>
        <w:spacing w:after="0" w:line="240" w:lineRule="auto"/>
        <w:jc w:val="center"/>
        <w:rPr>
          <w:rFonts w:asciiTheme="majorHAnsi" w:eastAsia="Times New Roman" w:hAnsiTheme="majorHAnsi" w:cstheme="majorHAnsi"/>
          <w:b/>
          <w:bCs/>
          <w:sz w:val="26"/>
          <w:szCs w:val="26"/>
        </w:rPr>
      </w:pPr>
    </w:p>
    <w:p w14:paraId="4AC1BB9E" w14:textId="05478168" w:rsidR="002565CD" w:rsidRPr="002565CD" w:rsidRDefault="002565CD" w:rsidP="006964BF">
      <w:pPr>
        <w:widowControl w:val="0"/>
        <w:autoSpaceDE w:val="0"/>
        <w:autoSpaceDN w:val="0"/>
        <w:adjustRightInd w:val="0"/>
        <w:spacing w:after="0" w:line="240" w:lineRule="auto"/>
        <w:jc w:val="center"/>
        <w:rPr>
          <w:rFonts w:asciiTheme="majorHAnsi" w:eastAsia="Times New Roman" w:hAnsiTheme="majorHAnsi" w:cstheme="majorHAnsi"/>
          <w:sz w:val="26"/>
          <w:szCs w:val="26"/>
        </w:rPr>
      </w:pPr>
      <w:r w:rsidRPr="008B3BFD">
        <w:rPr>
          <w:rFonts w:ascii="Calibri Light" w:eastAsia="Times New Roman" w:hAnsi="Calibri Light" w:cs="Calibri Light"/>
          <w:b/>
          <w:bCs/>
          <w:sz w:val="26"/>
          <w:szCs w:val="26"/>
        </w:rPr>
        <w:t>Lead Hazard Reduction Program</w:t>
      </w:r>
      <w:r w:rsidRPr="006964BF">
        <w:rPr>
          <w:rFonts w:ascii="Calibri Light" w:eastAsia="Times New Roman" w:hAnsi="Calibri Light" w:cs="Calibri Light"/>
          <w:b/>
          <w:bCs/>
          <w:sz w:val="26"/>
          <w:szCs w:val="26"/>
        </w:rPr>
        <w:t xml:space="preserve"> Request for Proposals</w:t>
      </w:r>
    </w:p>
    <w:p w14:paraId="3F1F2B3F" w14:textId="680DFB2C" w:rsidR="006964BF" w:rsidRPr="006964BF" w:rsidRDefault="006964BF" w:rsidP="006964BF">
      <w:pPr>
        <w:widowControl w:val="0"/>
        <w:autoSpaceDE w:val="0"/>
        <w:autoSpaceDN w:val="0"/>
        <w:adjustRightInd w:val="0"/>
        <w:spacing w:after="0" w:line="240" w:lineRule="auto"/>
        <w:jc w:val="center"/>
        <w:rPr>
          <w:rFonts w:asciiTheme="majorHAnsi" w:eastAsia="Times New Roman" w:hAnsiTheme="majorHAnsi" w:cstheme="majorHAnsi"/>
          <w:b/>
          <w:bCs/>
          <w:sz w:val="26"/>
          <w:szCs w:val="26"/>
        </w:rPr>
      </w:pPr>
      <w:r>
        <w:rPr>
          <w:rFonts w:asciiTheme="majorHAnsi" w:eastAsia="Times New Roman" w:hAnsiTheme="majorHAnsi" w:cstheme="majorHAnsi"/>
          <w:b/>
          <w:bCs/>
          <w:sz w:val="26"/>
          <w:szCs w:val="26"/>
        </w:rPr>
        <w:t>Fee Schedule</w:t>
      </w:r>
    </w:p>
    <w:p w14:paraId="1BF96213" w14:textId="77777777" w:rsidR="00822ACD" w:rsidRPr="0041607B" w:rsidRDefault="00822ACD" w:rsidP="00822ACD">
      <w:pPr>
        <w:spacing w:before="76"/>
        <w:ind w:right="177"/>
        <w:jc w:val="center"/>
      </w:pPr>
    </w:p>
    <w:tbl>
      <w:tblPr>
        <w:tblW w:w="73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33"/>
        <w:gridCol w:w="2790"/>
      </w:tblGrid>
      <w:tr w:rsidR="0041607B" w:rsidRPr="0041607B" w14:paraId="46359453" w14:textId="77777777" w:rsidTr="00822ACD">
        <w:trPr>
          <w:trHeight w:val="1420"/>
          <w:jc w:val="center"/>
        </w:trPr>
        <w:tc>
          <w:tcPr>
            <w:tcW w:w="4533" w:type="dxa"/>
            <w:vAlign w:val="center"/>
          </w:tcPr>
          <w:p w14:paraId="4507A483" w14:textId="77777777" w:rsidR="0041607B" w:rsidRPr="0041607B" w:rsidRDefault="0041607B" w:rsidP="0041607B">
            <w:pPr>
              <w:pStyle w:val="NoSpacing"/>
              <w:jc w:val="center"/>
              <w:rPr>
                <w:rFonts w:cstheme="minorHAnsi"/>
                <w:bCs/>
              </w:rPr>
            </w:pPr>
            <w:bookmarkStart w:id="11" w:name="_Hlk113532914"/>
          </w:p>
          <w:p w14:paraId="7DB8242D" w14:textId="1B63BAB3" w:rsidR="0041607B" w:rsidRPr="0041607B" w:rsidRDefault="0041607B" w:rsidP="0041607B">
            <w:pPr>
              <w:pStyle w:val="NoSpacing"/>
              <w:jc w:val="center"/>
              <w:rPr>
                <w:rFonts w:cstheme="minorHAnsi"/>
                <w:b/>
                <w:bCs/>
              </w:rPr>
            </w:pPr>
            <w:r w:rsidRPr="0041607B">
              <w:rPr>
                <w:rFonts w:cstheme="minorHAnsi"/>
                <w:b/>
                <w:bCs/>
              </w:rPr>
              <w:t>SERVICES</w:t>
            </w:r>
          </w:p>
        </w:tc>
        <w:tc>
          <w:tcPr>
            <w:tcW w:w="2790" w:type="dxa"/>
            <w:vAlign w:val="center"/>
          </w:tcPr>
          <w:p w14:paraId="1C50E030" w14:textId="77777777" w:rsidR="0041607B" w:rsidRPr="0041607B" w:rsidRDefault="0041607B" w:rsidP="0041607B">
            <w:pPr>
              <w:pStyle w:val="NoSpacing"/>
              <w:jc w:val="center"/>
              <w:rPr>
                <w:rFonts w:cstheme="minorHAnsi"/>
                <w:bCs/>
              </w:rPr>
            </w:pPr>
          </w:p>
          <w:p w14:paraId="4CCC5C3F" w14:textId="4C19CBF4" w:rsidR="0041607B" w:rsidRPr="0041607B" w:rsidRDefault="0041607B" w:rsidP="007F4151">
            <w:pPr>
              <w:pStyle w:val="NoSpacing"/>
              <w:jc w:val="center"/>
              <w:rPr>
                <w:rFonts w:cstheme="minorHAnsi"/>
                <w:b/>
                <w:bCs/>
              </w:rPr>
            </w:pPr>
            <w:r w:rsidRPr="0041607B">
              <w:rPr>
                <w:rFonts w:cstheme="minorHAnsi"/>
                <w:b/>
                <w:bCs/>
              </w:rPr>
              <w:t xml:space="preserve">FEE </w:t>
            </w:r>
          </w:p>
        </w:tc>
      </w:tr>
      <w:tr w:rsidR="0041607B" w:rsidRPr="0041607B" w14:paraId="3CB567CB" w14:textId="77777777" w:rsidTr="00822ACD">
        <w:trPr>
          <w:trHeight w:val="537"/>
          <w:jc w:val="center"/>
        </w:trPr>
        <w:tc>
          <w:tcPr>
            <w:tcW w:w="4533" w:type="dxa"/>
            <w:vAlign w:val="center"/>
          </w:tcPr>
          <w:p w14:paraId="1087FE8F" w14:textId="772F52B7" w:rsidR="0041607B" w:rsidRPr="0041607B" w:rsidRDefault="004031ED" w:rsidP="0041607B">
            <w:pPr>
              <w:pStyle w:val="NoSpacing"/>
              <w:rPr>
                <w:rFonts w:cstheme="minorHAnsi"/>
                <w:bCs/>
              </w:rPr>
            </w:pPr>
            <w:r>
              <w:rPr>
                <w:rFonts w:cstheme="minorHAnsi"/>
                <w:bCs/>
              </w:rPr>
              <w:t xml:space="preserve">Radon </w:t>
            </w:r>
            <w:r w:rsidR="001C2C02">
              <w:rPr>
                <w:rFonts w:cstheme="minorHAnsi"/>
                <w:bCs/>
              </w:rPr>
              <w:t xml:space="preserve">Test </w:t>
            </w:r>
            <w:r w:rsidR="00B10F87">
              <w:rPr>
                <w:rFonts w:cstheme="minorHAnsi"/>
                <w:bCs/>
              </w:rPr>
              <w:t>Per Unit</w:t>
            </w:r>
          </w:p>
        </w:tc>
        <w:tc>
          <w:tcPr>
            <w:tcW w:w="2790" w:type="dxa"/>
            <w:vAlign w:val="center"/>
          </w:tcPr>
          <w:p w14:paraId="4C3D7596" w14:textId="47CBF1AB" w:rsidR="0041607B" w:rsidRPr="0041607B" w:rsidRDefault="0041607B" w:rsidP="00077DFE">
            <w:pPr>
              <w:pStyle w:val="NoSpacing"/>
              <w:ind w:firstLine="271"/>
              <w:rPr>
                <w:rFonts w:cstheme="minorHAnsi"/>
                <w:bCs/>
              </w:rPr>
            </w:pPr>
            <w:r>
              <w:rPr>
                <w:rFonts w:cstheme="minorHAnsi"/>
                <w:bCs/>
              </w:rPr>
              <w:t>$</w:t>
            </w:r>
          </w:p>
        </w:tc>
      </w:tr>
      <w:tr w:rsidR="0041607B" w:rsidRPr="0041607B" w14:paraId="3405A771" w14:textId="77777777" w:rsidTr="00822ACD">
        <w:trPr>
          <w:trHeight w:val="537"/>
          <w:jc w:val="center"/>
        </w:trPr>
        <w:tc>
          <w:tcPr>
            <w:tcW w:w="4533" w:type="dxa"/>
            <w:vAlign w:val="center"/>
          </w:tcPr>
          <w:p w14:paraId="3138A58E" w14:textId="653023BA" w:rsidR="0041607B" w:rsidRPr="0041607B" w:rsidRDefault="0041607B" w:rsidP="0041607B">
            <w:pPr>
              <w:pStyle w:val="NoSpacing"/>
              <w:rPr>
                <w:rFonts w:cstheme="minorHAnsi"/>
                <w:bCs/>
              </w:rPr>
            </w:pPr>
            <w:r>
              <w:rPr>
                <w:rFonts w:cstheme="minorHAnsi"/>
                <w:bCs/>
              </w:rPr>
              <w:t xml:space="preserve">Development of Scope of </w:t>
            </w:r>
            <w:r w:rsidR="001C2C02">
              <w:rPr>
                <w:rFonts w:cstheme="minorHAnsi"/>
                <w:bCs/>
              </w:rPr>
              <w:t>Work</w:t>
            </w:r>
            <w:r w:rsidR="00B10F87">
              <w:rPr>
                <w:rFonts w:cstheme="minorHAnsi"/>
                <w:bCs/>
              </w:rPr>
              <w:t xml:space="preserve"> Per Unit</w:t>
            </w:r>
          </w:p>
        </w:tc>
        <w:tc>
          <w:tcPr>
            <w:tcW w:w="2790" w:type="dxa"/>
            <w:vAlign w:val="center"/>
          </w:tcPr>
          <w:p w14:paraId="6533F5A7" w14:textId="6BC78D34" w:rsidR="0041607B" w:rsidRPr="0041607B" w:rsidRDefault="0041607B" w:rsidP="00077DFE">
            <w:pPr>
              <w:pStyle w:val="NoSpacing"/>
              <w:ind w:firstLine="271"/>
              <w:rPr>
                <w:rFonts w:cstheme="minorHAnsi"/>
                <w:bCs/>
              </w:rPr>
            </w:pPr>
            <w:r>
              <w:rPr>
                <w:rFonts w:cstheme="minorHAnsi"/>
                <w:bCs/>
              </w:rPr>
              <w:t>$</w:t>
            </w:r>
          </w:p>
        </w:tc>
      </w:tr>
      <w:bookmarkEnd w:id="11"/>
    </w:tbl>
    <w:p w14:paraId="2C538BB8" w14:textId="3D8A3C6E" w:rsidR="00132B9D" w:rsidRDefault="00132B9D" w:rsidP="00132B9D">
      <w:pPr>
        <w:pStyle w:val="NoSpacing"/>
        <w:rPr>
          <w:rFonts w:cstheme="minorHAnsi"/>
          <w:bCs/>
        </w:rPr>
      </w:pPr>
    </w:p>
    <w:p w14:paraId="7B3D0AB8" w14:textId="4CA877EF" w:rsidR="00077DFE" w:rsidRDefault="00077DFE" w:rsidP="00132B9D">
      <w:pPr>
        <w:pStyle w:val="NoSpacing"/>
        <w:rPr>
          <w:rFonts w:cstheme="minorHAnsi"/>
          <w:bCs/>
        </w:rPr>
      </w:pPr>
    </w:p>
    <w:p w14:paraId="760DDCD2" w14:textId="0CDD4BB2" w:rsidR="00822ACD" w:rsidRDefault="00822ACD" w:rsidP="00132B9D">
      <w:pPr>
        <w:pStyle w:val="NoSpacing"/>
        <w:rPr>
          <w:rFonts w:cstheme="minorHAnsi"/>
          <w:bCs/>
        </w:rPr>
      </w:pPr>
    </w:p>
    <w:p w14:paraId="20AD9241" w14:textId="2DC48013" w:rsidR="00822ACD" w:rsidRDefault="00822ACD" w:rsidP="00132B9D">
      <w:pPr>
        <w:pStyle w:val="NoSpacing"/>
        <w:rPr>
          <w:rFonts w:cstheme="minorHAnsi"/>
          <w:bCs/>
        </w:rPr>
      </w:pPr>
      <w:r>
        <w:rPr>
          <w:rFonts w:cstheme="minorHAnsi"/>
          <w:bCs/>
        </w:rPr>
        <w:t>Contractor Name: ______________________________________________________</w:t>
      </w:r>
    </w:p>
    <w:p w14:paraId="667220E8" w14:textId="4365537A" w:rsidR="00822ACD" w:rsidRDefault="00822ACD" w:rsidP="00132B9D">
      <w:pPr>
        <w:pStyle w:val="NoSpacing"/>
        <w:rPr>
          <w:rFonts w:cstheme="minorHAnsi"/>
          <w:bCs/>
        </w:rPr>
      </w:pPr>
    </w:p>
    <w:p w14:paraId="21403814" w14:textId="7E5AC556" w:rsidR="00822ACD" w:rsidRDefault="00822ACD" w:rsidP="00132B9D">
      <w:pPr>
        <w:pStyle w:val="NoSpacing"/>
        <w:rPr>
          <w:rFonts w:cstheme="minorHAnsi"/>
          <w:bCs/>
        </w:rPr>
      </w:pPr>
      <w:r>
        <w:rPr>
          <w:rFonts w:cstheme="minorHAnsi"/>
          <w:bCs/>
        </w:rPr>
        <w:t>Signature: ____________________________________________________________</w:t>
      </w:r>
    </w:p>
    <w:p w14:paraId="7B5177AA" w14:textId="7F68A5AC" w:rsidR="00822ACD" w:rsidRDefault="00822ACD" w:rsidP="00132B9D">
      <w:pPr>
        <w:pStyle w:val="NoSpacing"/>
        <w:rPr>
          <w:rFonts w:cstheme="minorHAnsi"/>
          <w:bCs/>
        </w:rPr>
      </w:pPr>
    </w:p>
    <w:p w14:paraId="6CA8AD7E" w14:textId="7433C205" w:rsidR="00822ACD" w:rsidRDefault="00822ACD" w:rsidP="00132B9D">
      <w:pPr>
        <w:pStyle w:val="NoSpacing"/>
        <w:rPr>
          <w:rFonts w:cstheme="minorHAnsi"/>
          <w:bCs/>
        </w:rPr>
      </w:pPr>
    </w:p>
    <w:p w14:paraId="00A7341B" w14:textId="29868DB5" w:rsidR="00D70C6B" w:rsidRDefault="00D70C6B" w:rsidP="00132B9D">
      <w:pPr>
        <w:pStyle w:val="NoSpacing"/>
        <w:rPr>
          <w:rFonts w:cstheme="minorHAnsi"/>
          <w:bCs/>
        </w:rPr>
      </w:pPr>
    </w:p>
    <w:p w14:paraId="29F71E71" w14:textId="0857912F" w:rsidR="00D70C6B" w:rsidRDefault="00D70C6B" w:rsidP="00132B9D">
      <w:pPr>
        <w:pStyle w:val="NoSpacing"/>
        <w:rPr>
          <w:rFonts w:cstheme="minorHAnsi"/>
          <w:bCs/>
        </w:rPr>
      </w:pPr>
    </w:p>
    <w:p w14:paraId="226975C8" w14:textId="42D8303E" w:rsidR="00D70C6B" w:rsidRDefault="00D70C6B" w:rsidP="00132B9D">
      <w:pPr>
        <w:pStyle w:val="NoSpacing"/>
        <w:rPr>
          <w:rFonts w:cstheme="minorHAnsi"/>
          <w:bCs/>
        </w:rPr>
      </w:pPr>
    </w:p>
    <w:p w14:paraId="7ABF8DA7" w14:textId="21AA40FF" w:rsidR="00D70C6B" w:rsidRDefault="00D70C6B" w:rsidP="00132B9D">
      <w:pPr>
        <w:pStyle w:val="NoSpacing"/>
        <w:rPr>
          <w:rFonts w:cstheme="minorHAnsi"/>
          <w:bCs/>
        </w:rPr>
      </w:pPr>
    </w:p>
    <w:p w14:paraId="1B8C3DE5" w14:textId="6E2F4A10" w:rsidR="00D70C6B" w:rsidRDefault="00D70C6B" w:rsidP="00132B9D">
      <w:pPr>
        <w:pStyle w:val="NoSpacing"/>
        <w:rPr>
          <w:rFonts w:cstheme="minorHAnsi"/>
          <w:bCs/>
        </w:rPr>
      </w:pPr>
    </w:p>
    <w:p w14:paraId="273939C8" w14:textId="596A6BC5" w:rsidR="00D70C6B" w:rsidRDefault="00D70C6B" w:rsidP="00132B9D">
      <w:pPr>
        <w:pStyle w:val="NoSpacing"/>
        <w:rPr>
          <w:rFonts w:cstheme="minorHAnsi"/>
          <w:bCs/>
        </w:rPr>
      </w:pPr>
    </w:p>
    <w:p w14:paraId="62B554A8" w14:textId="617DA70B" w:rsidR="00D70C6B" w:rsidRDefault="00D70C6B" w:rsidP="00132B9D">
      <w:pPr>
        <w:pStyle w:val="NoSpacing"/>
        <w:rPr>
          <w:rFonts w:cstheme="minorHAnsi"/>
          <w:bCs/>
        </w:rPr>
      </w:pPr>
    </w:p>
    <w:p w14:paraId="2C7E2E0F" w14:textId="7FB9BFD9" w:rsidR="00D70C6B" w:rsidRDefault="00D70C6B" w:rsidP="00132B9D">
      <w:pPr>
        <w:pStyle w:val="NoSpacing"/>
        <w:rPr>
          <w:rFonts w:cstheme="minorHAnsi"/>
          <w:bCs/>
        </w:rPr>
      </w:pPr>
    </w:p>
    <w:p w14:paraId="1401F633" w14:textId="2A4EBA80" w:rsidR="00D70C6B" w:rsidRDefault="00D70C6B" w:rsidP="00132B9D">
      <w:pPr>
        <w:pStyle w:val="NoSpacing"/>
        <w:rPr>
          <w:rFonts w:cstheme="minorHAnsi"/>
          <w:bCs/>
        </w:rPr>
      </w:pPr>
    </w:p>
    <w:p w14:paraId="29558E47" w14:textId="52400219" w:rsidR="00D70C6B" w:rsidRDefault="00D70C6B" w:rsidP="00132B9D">
      <w:pPr>
        <w:pStyle w:val="NoSpacing"/>
        <w:rPr>
          <w:rFonts w:cstheme="minorHAnsi"/>
          <w:bCs/>
        </w:rPr>
      </w:pPr>
    </w:p>
    <w:p w14:paraId="7C9D5DC8" w14:textId="505BD9A8" w:rsidR="00D70C6B" w:rsidRDefault="00D70C6B" w:rsidP="00132B9D">
      <w:pPr>
        <w:pStyle w:val="NoSpacing"/>
        <w:rPr>
          <w:rFonts w:cstheme="minorHAnsi"/>
          <w:bCs/>
        </w:rPr>
      </w:pPr>
    </w:p>
    <w:p w14:paraId="6EB9F1D2" w14:textId="6E7F05CA" w:rsidR="00B10F87" w:rsidRDefault="00B10F87" w:rsidP="00132B9D">
      <w:pPr>
        <w:pStyle w:val="NoSpacing"/>
        <w:rPr>
          <w:rFonts w:cstheme="minorHAnsi"/>
          <w:bCs/>
        </w:rPr>
      </w:pPr>
    </w:p>
    <w:p w14:paraId="1A0E0401" w14:textId="26BC6A50" w:rsidR="00B10F87" w:rsidRDefault="00B10F87" w:rsidP="00132B9D">
      <w:pPr>
        <w:pStyle w:val="NoSpacing"/>
        <w:rPr>
          <w:rFonts w:cstheme="minorHAnsi"/>
          <w:bCs/>
        </w:rPr>
      </w:pPr>
    </w:p>
    <w:p w14:paraId="254751A3" w14:textId="3C139423" w:rsidR="00B10F87" w:rsidRDefault="00B10F87" w:rsidP="00132B9D">
      <w:pPr>
        <w:pStyle w:val="NoSpacing"/>
        <w:rPr>
          <w:rFonts w:cstheme="minorHAnsi"/>
          <w:bCs/>
        </w:rPr>
      </w:pPr>
    </w:p>
    <w:p w14:paraId="5626C5D9" w14:textId="28810C72" w:rsidR="00B10F87" w:rsidRDefault="00B10F87" w:rsidP="00132B9D">
      <w:pPr>
        <w:pStyle w:val="NoSpacing"/>
        <w:rPr>
          <w:rFonts w:cstheme="minorHAnsi"/>
          <w:bCs/>
        </w:rPr>
      </w:pPr>
    </w:p>
    <w:p w14:paraId="79C7397E" w14:textId="6AF58CEF" w:rsidR="00B10F87" w:rsidRDefault="00B10F87" w:rsidP="00132B9D">
      <w:pPr>
        <w:pStyle w:val="NoSpacing"/>
        <w:rPr>
          <w:rFonts w:cstheme="minorHAnsi"/>
          <w:bCs/>
        </w:rPr>
      </w:pPr>
    </w:p>
    <w:p w14:paraId="692C97E5" w14:textId="6ECC1BC2" w:rsidR="00B10F87" w:rsidRDefault="00B10F87" w:rsidP="00132B9D">
      <w:pPr>
        <w:pStyle w:val="NoSpacing"/>
        <w:rPr>
          <w:rFonts w:cstheme="minorHAnsi"/>
          <w:bCs/>
        </w:rPr>
      </w:pPr>
    </w:p>
    <w:p w14:paraId="2751CD13" w14:textId="08352573" w:rsidR="00B10F87" w:rsidRDefault="00B10F87" w:rsidP="00132B9D">
      <w:pPr>
        <w:pStyle w:val="NoSpacing"/>
        <w:rPr>
          <w:rFonts w:cstheme="minorHAnsi"/>
          <w:bCs/>
        </w:rPr>
      </w:pPr>
    </w:p>
    <w:p w14:paraId="79EA748E" w14:textId="32866C3D" w:rsidR="00B10F87" w:rsidRDefault="00B10F87" w:rsidP="00132B9D">
      <w:pPr>
        <w:pStyle w:val="NoSpacing"/>
        <w:rPr>
          <w:rFonts w:cstheme="minorHAnsi"/>
          <w:bCs/>
        </w:rPr>
      </w:pPr>
    </w:p>
    <w:p w14:paraId="69F3355A" w14:textId="3252ABB1" w:rsidR="00B10F87" w:rsidRDefault="00B10F87" w:rsidP="00132B9D">
      <w:pPr>
        <w:pStyle w:val="NoSpacing"/>
        <w:rPr>
          <w:rFonts w:cstheme="minorHAnsi"/>
          <w:bCs/>
        </w:rPr>
      </w:pPr>
    </w:p>
    <w:p w14:paraId="289171A8" w14:textId="77777777" w:rsidR="00B10F87" w:rsidRDefault="00B10F87" w:rsidP="00132B9D">
      <w:pPr>
        <w:pStyle w:val="NoSpacing"/>
        <w:rPr>
          <w:rFonts w:cstheme="minorHAnsi"/>
          <w:bCs/>
        </w:rPr>
      </w:pPr>
    </w:p>
    <w:p w14:paraId="1543DEF3" w14:textId="67CCC6F9" w:rsidR="007F4151" w:rsidRDefault="007F4151" w:rsidP="00132B9D">
      <w:pPr>
        <w:pStyle w:val="NoSpacing"/>
        <w:rPr>
          <w:rFonts w:cstheme="minorHAnsi"/>
          <w:bCs/>
        </w:rPr>
      </w:pPr>
    </w:p>
    <w:p w14:paraId="1974CE31" w14:textId="3622F237" w:rsidR="006964BF" w:rsidRPr="006964BF" w:rsidRDefault="006964BF" w:rsidP="006964BF">
      <w:pPr>
        <w:widowControl w:val="0"/>
        <w:autoSpaceDE w:val="0"/>
        <w:autoSpaceDN w:val="0"/>
        <w:adjustRightInd w:val="0"/>
        <w:spacing w:after="0" w:line="240" w:lineRule="auto"/>
        <w:jc w:val="center"/>
        <w:rPr>
          <w:rFonts w:asciiTheme="majorHAnsi" w:eastAsia="Times New Roman" w:hAnsiTheme="majorHAnsi" w:cstheme="majorHAnsi"/>
          <w:b/>
          <w:bCs/>
          <w:sz w:val="28"/>
          <w:szCs w:val="28"/>
          <w:u w:val="single"/>
        </w:rPr>
      </w:pPr>
      <w:r>
        <w:rPr>
          <w:rFonts w:asciiTheme="majorHAnsi" w:eastAsia="Times New Roman" w:hAnsiTheme="majorHAnsi" w:cstheme="majorHAnsi"/>
          <w:b/>
          <w:bCs/>
          <w:sz w:val="28"/>
          <w:szCs w:val="28"/>
          <w:u w:val="single"/>
        </w:rPr>
        <w:lastRenderedPageBreak/>
        <w:t>Exhibit D</w:t>
      </w:r>
    </w:p>
    <w:p w14:paraId="7DE22763" w14:textId="233C2091" w:rsidR="006964BF" w:rsidRDefault="006964BF" w:rsidP="006964BF">
      <w:pPr>
        <w:widowControl w:val="0"/>
        <w:autoSpaceDE w:val="0"/>
        <w:autoSpaceDN w:val="0"/>
        <w:adjustRightInd w:val="0"/>
        <w:spacing w:after="0" w:line="240" w:lineRule="auto"/>
        <w:jc w:val="center"/>
        <w:rPr>
          <w:rFonts w:asciiTheme="majorHAnsi" w:eastAsia="Times New Roman" w:hAnsiTheme="majorHAnsi" w:cstheme="majorHAnsi"/>
          <w:b/>
          <w:bCs/>
          <w:sz w:val="26"/>
          <w:szCs w:val="26"/>
        </w:rPr>
      </w:pPr>
    </w:p>
    <w:p w14:paraId="54BA0D7A" w14:textId="00A3E102" w:rsidR="002565CD" w:rsidRDefault="002565CD" w:rsidP="006964BF">
      <w:pPr>
        <w:widowControl w:val="0"/>
        <w:autoSpaceDE w:val="0"/>
        <w:autoSpaceDN w:val="0"/>
        <w:adjustRightInd w:val="0"/>
        <w:spacing w:after="0" w:line="240" w:lineRule="auto"/>
        <w:jc w:val="center"/>
        <w:rPr>
          <w:rFonts w:asciiTheme="majorHAnsi" w:eastAsia="Times New Roman" w:hAnsiTheme="majorHAnsi" w:cstheme="majorHAnsi"/>
          <w:b/>
          <w:bCs/>
          <w:sz w:val="26"/>
          <w:szCs w:val="26"/>
        </w:rPr>
      </w:pPr>
      <w:r w:rsidRPr="008B3BFD">
        <w:rPr>
          <w:rFonts w:ascii="Calibri Light" w:eastAsia="Times New Roman" w:hAnsi="Calibri Light" w:cs="Calibri Light"/>
          <w:b/>
          <w:bCs/>
          <w:sz w:val="26"/>
          <w:szCs w:val="26"/>
        </w:rPr>
        <w:t>Lead Hazard Reduction Program</w:t>
      </w:r>
      <w:r w:rsidRPr="006964BF">
        <w:rPr>
          <w:rFonts w:ascii="Calibri Light" w:eastAsia="Times New Roman" w:hAnsi="Calibri Light" w:cs="Calibri Light"/>
          <w:b/>
          <w:bCs/>
          <w:sz w:val="26"/>
          <w:szCs w:val="26"/>
        </w:rPr>
        <w:t xml:space="preserve"> Request for Proposals</w:t>
      </w:r>
    </w:p>
    <w:p w14:paraId="3116E2ED" w14:textId="72994B14" w:rsidR="006964BF" w:rsidRPr="006964BF" w:rsidRDefault="006964BF" w:rsidP="006964BF">
      <w:pPr>
        <w:widowControl w:val="0"/>
        <w:autoSpaceDE w:val="0"/>
        <w:autoSpaceDN w:val="0"/>
        <w:adjustRightInd w:val="0"/>
        <w:spacing w:after="0" w:line="240" w:lineRule="auto"/>
        <w:jc w:val="center"/>
        <w:rPr>
          <w:rFonts w:asciiTheme="majorHAnsi" w:eastAsia="Times New Roman" w:hAnsiTheme="majorHAnsi" w:cstheme="majorHAnsi"/>
          <w:b/>
          <w:bCs/>
          <w:sz w:val="26"/>
          <w:szCs w:val="26"/>
        </w:rPr>
      </w:pPr>
      <w:r>
        <w:rPr>
          <w:rFonts w:asciiTheme="majorHAnsi" w:eastAsia="Times New Roman" w:hAnsiTheme="majorHAnsi" w:cstheme="majorHAnsi"/>
          <w:b/>
          <w:bCs/>
          <w:sz w:val="26"/>
          <w:szCs w:val="26"/>
        </w:rPr>
        <w:t>Certification of Respondent</w:t>
      </w:r>
    </w:p>
    <w:p w14:paraId="1C5BC9F3" w14:textId="085F41A1" w:rsidR="00D70C6B" w:rsidRDefault="00D70C6B" w:rsidP="00132B9D">
      <w:pPr>
        <w:pStyle w:val="NoSpacing"/>
        <w:rPr>
          <w:rFonts w:cstheme="minorHAnsi"/>
          <w:bCs/>
        </w:rPr>
      </w:pPr>
    </w:p>
    <w:p w14:paraId="56BBF47A" w14:textId="77777777" w:rsidR="00D70C6B" w:rsidRPr="00D70C6B" w:rsidRDefault="00D70C6B" w:rsidP="00D70C6B">
      <w:pPr>
        <w:pStyle w:val="NoSpacing"/>
        <w:rPr>
          <w:rFonts w:cstheme="minorHAnsi"/>
          <w:b/>
          <w:bCs/>
        </w:rPr>
      </w:pPr>
    </w:p>
    <w:p w14:paraId="039EE363" w14:textId="77777777" w:rsidR="00D70C6B" w:rsidRPr="00D70C6B" w:rsidRDefault="00D70C6B" w:rsidP="00D70C6B">
      <w:pPr>
        <w:pStyle w:val="NoSpacing"/>
        <w:rPr>
          <w:rFonts w:cstheme="minorHAnsi"/>
          <w:bCs/>
        </w:rPr>
      </w:pPr>
      <w:r w:rsidRPr="00D70C6B">
        <w:rPr>
          <w:rFonts w:cstheme="minorHAnsi"/>
          <w:bCs/>
        </w:rPr>
        <w:t>I hereby certify that the information contained in these qualifications and any attachments is true and correct and may be viewed as an accurate representation of proposed services to be provided by this organization. I acknowledge that I have read and understood the requirements and provisions of the RFP and agree to abide by the terms and conditions contained herein.</w:t>
      </w:r>
    </w:p>
    <w:p w14:paraId="0185F222" w14:textId="77777777" w:rsidR="00D70C6B" w:rsidRPr="00D70C6B" w:rsidRDefault="00D70C6B" w:rsidP="00D70C6B">
      <w:pPr>
        <w:pStyle w:val="NoSpacing"/>
        <w:rPr>
          <w:rFonts w:cstheme="minorHAnsi"/>
          <w:bCs/>
        </w:rPr>
      </w:pPr>
    </w:p>
    <w:p w14:paraId="0AA6B96D" w14:textId="097EF379" w:rsidR="00D70C6B" w:rsidRPr="00D70C6B" w:rsidRDefault="00D70C6B" w:rsidP="00D70C6B">
      <w:pPr>
        <w:pStyle w:val="NoSpacing"/>
        <w:rPr>
          <w:rFonts w:cstheme="minorHAnsi"/>
          <w:bCs/>
        </w:rPr>
      </w:pPr>
      <w:r w:rsidRPr="00D70C6B">
        <w:rPr>
          <w:rFonts w:cstheme="minorHAnsi"/>
          <w:bCs/>
        </w:rPr>
        <w:t>I</w:t>
      </w:r>
      <w:r w:rsidRPr="00D70C6B">
        <w:rPr>
          <w:rFonts w:cstheme="minorHAnsi"/>
          <w:bCs/>
          <w:u w:val="single"/>
        </w:rPr>
        <w:tab/>
      </w:r>
      <w:r>
        <w:rPr>
          <w:rFonts w:cstheme="minorHAnsi"/>
          <w:bCs/>
          <w:u w:val="single"/>
        </w:rPr>
        <w:t>___________________________</w:t>
      </w:r>
      <w:r w:rsidRPr="00D70C6B">
        <w:rPr>
          <w:rFonts w:cstheme="minorHAnsi"/>
          <w:bCs/>
        </w:rPr>
        <w:t>am the</w:t>
      </w:r>
      <w:r>
        <w:rPr>
          <w:rFonts w:cstheme="minorHAnsi"/>
          <w:bCs/>
        </w:rPr>
        <w:t xml:space="preserve"> __________________________</w:t>
      </w:r>
      <w:r w:rsidRPr="00D70C6B">
        <w:rPr>
          <w:rFonts w:cstheme="minorHAnsi"/>
          <w:bCs/>
          <w:u w:val="single"/>
        </w:rPr>
        <w:tab/>
      </w:r>
      <w:r w:rsidRPr="00D70C6B">
        <w:rPr>
          <w:rFonts w:cstheme="minorHAnsi"/>
          <w:bCs/>
        </w:rPr>
        <w:t>of</w:t>
      </w:r>
    </w:p>
    <w:p w14:paraId="3924517B" w14:textId="77777777" w:rsidR="00D70C6B" w:rsidRPr="00D70C6B" w:rsidRDefault="00D70C6B" w:rsidP="00D70C6B">
      <w:pPr>
        <w:pStyle w:val="NoSpacing"/>
        <w:rPr>
          <w:rFonts w:cstheme="minorHAnsi"/>
          <w:bCs/>
        </w:rPr>
      </w:pPr>
    </w:p>
    <w:p w14:paraId="4156BA95" w14:textId="6C8C7DAE" w:rsidR="00D70C6B" w:rsidRPr="00D70C6B" w:rsidRDefault="00D70C6B" w:rsidP="00D70C6B">
      <w:pPr>
        <w:pStyle w:val="NoSpacing"/>
        <w:rPr>
          <w:rFonts w:cstheme="minorHAnsi"/>
          <w:bCs/>
        </w:rPr>
      </w:pPr>
      <w:r w:rsidRPr="00D70C6B">
        <w:rPr>
          <w:rFonts w:cstheme="minorHAnsi"/>
          <w:bCs/>
        </w:rPr>
        <w:t xml:space="preserve">the corporation, partnership, association, or other entity named as company and the Respondent herein, and I am legally authorized to sign this and submit it to the </w:t>
      </w:r>
      <w:r>
        <w:rPr>
          <w:rFonts w:cstheme="minorHAnsi"/>
          <w:bCs/>
        </w:rPr>
        <w:t>City of South Bend</w:t>
      </w:r>
      <w:r w:rsidRPr="00D70C6B">
        <w:rPr>
          <w:rFonts w:cstheme="minorHAnsi"/>
          <w:bCs/>
        </w:rPr>
        <w:t>.</w:t>
      </w:r>
    </w:p>
    <w:p w14:paraId="3740AEA9" w14:textId="77777777" w:rsidR="00D70C6B" w:rsidRPr="00D70C6B" w:rsidRDefault="00D70C6B" w:rsidP="00D70C6B">
      <w:pPr>
        <w:pStyle w:val="NoSpacing"/>
        <w:rPr>
          <w:rFonts w:cstheme="minorHAnsi"/>
          <w:bCs/>
        </w:rPr>
      </w:pPr>
    </w:p>
    <w:p w14:paraId="47795CA4" w14:textId="77777777" w:rsidR="00D70C6B" w:rsidRPr="00D70C6B" w:rsidRDefault="00D70C6B" w:rsidP="00D70C6B">
      <w:pPr>
        <w:pStyle w:val="NoSpacing"/>
        <w:rPr>
          <w:rFonts w:cstheme="minorHAnsi"/>
          <w:bCs/>
        </w:rPr>
      </w:pPr>
      <w:r w:rsidRPr="00D70C6B">
        <w:rPr>
          <w:rFonts w:cstheme="minorHAnsi"/>
          <w:bCs/>
        </w:rPr>
        <w:t>18 U.S.C. § 1001, “Fraud and False Statements,” provides among other things, in any matter within the jurisdiction of the executive, legislative, or judicial branch of the Government of the United States, anyone who knowingly and willfully: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shall be fined under this title, and/or imprisoned for not longer than five (5) years.</w:t>
      </w:r>
    </w:p>
    <w:p w14:paraId="15E3D1DA" w14:textId="77777777" w:rsidR="00D70C6B" w:rsidRPr="00D70C6B" w:rsidRDefault="00D70C6B" w:rsidP="00D70C6B">
      <w:pPr>
        <w:pStyle w:val="NoSpacing"/>
        <w:rPr>
          <w:rFonts w:cstheme="minorHAnsi"/>
          <w:bCs/>
        </w:rPr>
      </w:pPr>
    </w:p>
    <w:p w14:paraId="5FF65C9A" w14:textId="77777777" w:rsidR="00D70C6B" w:rsidRPr="00D70C6B" w:rsidRDefault="00D70C6B" w:rsidP="00D70C6B">
      <w:pPr>
        <w:pStyle w:val="NoSpacing"/>
        <w:rPr>
          <w:rFonts w:cstheme="minorHAnsi"/>
          <w:bCs/>
        </w:rPr>
      </w:pPr>
      <w:r w:rsidRPr="00D70C6B">
        <w:rPr>
          <w:rFonts w:cstheme="minorHAnsi"/>
          <w:bCs/>
        </w:rPr>
        <w:t>Respondent:</w:t>
      </w:r>
    </w:p>
    <w:p w14:paraId="094B79EF" w14:textId="77777777" w:rsidR="00D70C6B" w:rsidRPr="00D70C6B" w:rsidRDefault="00D70C6B" w:rsidP="00D70C6B">
      <w:pPr>
        <w:pStyle w:val="NoSpacing"/>
        <w:rPr>
          <w:rFonts w:cstheme="minorHAnsi"/>
          <w:bCs/>
        </w:rPr>
      </w:pPr>
    </w:p>
    <w:p w14:paraId="2F916E36" w14:textId="60A9AD5B" w:rsidR="00D70C6B" w:rsidRPr="00D70C6B" w:rsidRDefault="00D70C6B" w:rsidP="00D70C6B">
      <w:pPr>
        <w:pStyle w:val="NoSpacing"/>
        <w:rPr>
          <w:rFonts w:cstheme="minorHAnsi"/>
          <w:bCs/>
        </w:rPr>
      </w:pPr>
      <w:r w:rsidRPr="00D70C6B">
        <w:rPr>
          <w:rFonts w:cstheme="minorHAnsi"/>
          <w:bCs/>
        </w:rPr>
        <w:t>Sign</w:t>
      </w:r>
      <w:r>
        <w:rPr>
          <w:rFonts w:cstheme="minorHAnsi"/>
          <w:bCs/>
        </w:rPr>
        <w:t>ature</w:t>
      </w:r>
      <w:r w:rsidRPr="00D70C6B">
        <w:rPr>
          <w:rFonts w:cstheme="minorHAnsi"/>
          <w:bCs/>
        </w:rPr>
        <w:t xml:space="preserve">: </w:t>
      </w:r>
      <w:r w:rsidRPr="00D70C6B">
        <w:rPr>
          <w:rFonts w:cstheme="minorHAnsi"/>
          <w:bCs/>
          <w:u w:val="single"/>
        </w:rPr>
        <w:t xml:space="preserve"> </w:t>
      </w:r>
      <w:r>
        <w:rPr>
          <w:rFonts w:cstheme="minorHAnsi"/>
          <w:bCs/>
          <w:u w:val="single"/>
        </w:rPr>
        <w:t>__________________________________</w:t>
      </w:r>
      <w:r w:rsidRPr="00D70C6B">
        <w:rPr>
          <w:rFonts w:cstheme="minorHAnsi"/>
          <w:bCs/>
          <w:u w:val="single"/>
        </w:rPr>
        <w:tab/>
      </w:r>
      <w:r>
        <w:rPr>
          <w:rFonts w:cstheme="minorHAnsi"/>
          <w:bCs/>
          <w:u w:val="single"/>
        </w:rPr>
        <w:t>_</w:t>
      </w:r>
    </w:p>
    <w:p w14:paraId="793DE3C8" w14:textId="77777777" w:rsidR="00D70C6B" w:rsidRPr="00D70C6B" w:rsidRDefault="00D70C6B" w:rsidP="00D70C6B">
      <w:pPr>
        <w:pStyle w:val="NoSpacing"/>
        <w:rPr>
          <w:rFonts w:cstheme="minorHAnsi"/>
          <w:bCs/>
        </w:rPr>
      </w:pPr>
    </w:p>
    <w:p w14:paraId="56586B83" w14:textId="170CC9E2" w:rsidR="00D70C6B" w:rsidRPr="00D70C6B" w:rsidRDefault="00D70C6B" w:rsidP="00D70C6B">
      <w:pPr>
        <w:pStyle w:val="NoSpacing"/>
        <w:rPr>
          <w:rFonts w:cstheme="minorHAnsi"/>
          <w:bCs/>
        </w:rPr>
      </w:pPr>
      <w:r w:rsidRPr="00D70C6B">
        <w:rPr>
          <w:rFonts w:cstheme="minorHAnsi"/>
          <w:bCs/>
        </w:rPr>
        <w:t xml:space="preserve">Name: </w:t>
      </w:r>
      <w:r>
        <w:rPr>
          <w:rFonts w:cstheme="minorHAnsi"/>
          <w:bCs/>
        </w:rPr>
        <w:t>__________________________________</w:t>
      </w:r>
      <w:r w:rsidRPr="00D70C6B">
        <w:rPr>
          <w:rFonts w:cstheme="minorHAnsi"/>
          <w:bCs/>
          <w:u w:val="single"/>
        </w:rPr>
        <w:t xml:space="preserve"> </w:t>
      </w:r>
      <w:r w:rsidRPr="00D70C6B">
        <w:rPr>
          <w:rFonts w:cstheme="minorHAnsi"/>
          <w:bCs/>
          <w:u w:val="single"/>
        </w:rPr>
        <w:tab/>
      </w:r>
      <w:r>
        <w:rPr>
          <w:rFonts w:cstheme="minorHAnsi"/>
          <w:bCs/>
          <w:u w:val="single"/>
        </w:rPr>
        <w:t>_</w:t>
      </w:r>
    </w:p>
    <w:p w14:paraId="1921642C" w14:textId="77777777" w:rsidR="00D70C6B" w:rsidRPr="00D70C6B" w:rsidRDefault="00D70C6B" w:rsidP="00D70C6B">
      <w:pPr>
        <w:pStyle w:val="NoSpacing"/>
        <w:rPr>
          <w:rFonts w:cstheme="minorHAnsi"/>
          <w:bCs/>
        </w:rPr>
      </w:pPr>
    </w:p>
    <w:p w14:paraId="310CAED2" w14:textId="407D6932" w:rsidR="00D70C6B" w:rsidRPr="00D70C6B" w:rsidRDefault="00D70C6B" w:rsidP="00D70C6B">
      <w:pPr>
        <w:pStyle w:val="NoSpacing"/>
        <w:rPr>
          <w:rFonts w:cstheme="minorHAnsi"/>
          <w:bCs/>
        </w:rPr>
      </w:pPr>
      <w:r w:rsidRPr="00D70C6B">
        <w:rPr>
          <w:rFonts w:cstheme="minorHAnsi"/>
          <w:bCs/>
        </w:rPr>
        <w:t xml:space="preserve">Title: </w:t>
      </w:r>
      <w:r w:rsidRPr="00D70C6B">
        <w:rPr>
          <w:rFonts w:cstheme="minorHAnsi"/>
          <w:bCs/>
          <w:u w:val="single"/>
        </w:rPr>
        <w:t xml:space="preserve"> </w:t>
      </w:r>
      <w:r w:rsidRPr="00D70C6B">
        <w:rPr>
          <w:rFonts w:cstheme="minorHAnsi"/>
          <w:bCs/>
          <w:u w:val="single"/>
        </w:rPr>
        <w:tab/>
      </w:r>
      <w:r>
        <w:rPr>
          <w:rFonts w:cstheme="minorHAnsi"/>
          <w:bCs/>
          <w:u w:val="single"/>
        </w:rPr>
        <w:t>________________________________________</w:t>
      </w:r>
    </w:p>
    <w:p w14:paraId="4E9B8907" w14:textId="77777777" w:rsidR="00D70C6B" w:rsidRPr="00D70C6B" w:rsidRDefault="00D70C6B" w:rsidP="00D70C6B">
      <w:pPr>
        <w:pStyle w:val="NoSpacing"/>
        <w:rPr>
          <w:rFonts w:cstheme="minorHAnsi"/>
          <w:bCs/>
        </w:rPr>
      </w:pPr>
    </w:p>
    <w:p w14:paraId="3FE4AA1C" w14:textId="6C731C2D" w:rsidR="00D70C6B" w:rsidRPr="00D70C6B" w:rsidRDefault="00D70C6B" w:rsidP="00D70C6B">
      <w:pPr>
        <w:pStyle w:val="NoSpacing"/>
        <w:rPr>
          <w:rFonts w:cstheme="minorHAnsi"/>
          <w:bCs/>
        </w:rPr>
      </w:pPr>
      <w:r w:rsidRPr="00D70C6B">
        <w:rPr>
          <w:rFonts w:cstheme="minorHAnsi"/>
          <w:bCs/>
        </w:rPr>
        <w:t xml:space="preserve">Date: </w:t>
      </w:r>
      <w:r w:rsidRPr="00D70C6B">
        <w:rPr>
          <w:rFonts w:cstheme="minorHAnsi"/>
          <w:bCs/>
          <w:u w:val="single"/>
        </w:rPr>
        <w:t xml:space="preserve"> </w:t>
      </w:r>
      <w:r w:rsidRPr="00D70C6B">
        <w:rPr>
          <w:rFonts w:cstheme="minorHAnsi"/>
          <w:bCs/>
          <w:u w:val="single"/>
        </w:rPr>
        <w:tab/>
      </w:r>
      <w:r>
        <w:rPr>
          <w:rFonts w:cstheme="minorHAnsi"/>
          <w:bCs/>
          <w:u w:val="single"/>
        </w:rPr>
        <w:t>________________________________________</w:t>
      </w:r>
    </w:p>
    <w:p w14:paraId="425EC279" w14:textId="77777777" w:rsidR="00D70C6B" w:rsidRPr="00D70C6B" w:rsidRDefault="00D70C6B" w:rsidP="00D70C6B">
      <w:pPr>
        <w:pStyle w:val="NoSpacing"/>
        <w:rPr>
          <w:rFonts w:cstheme="minorHAnsi"/>
          <w:bCs/>
        </w:rPr>
      </w:pPr>
    </w:p>
    <w:p w14:paraId="48576EAD" w14:textId="16BE048B" w:rsidR="00D70C6B" w:rsidRPr="00D70C6B" w:rsidRDefault="00D70C6B" w:rsidP="00D70C6B">
      <w:pPr>
        <w:pStyle w:val="NoSpacing"/>
        <w:rPr>
          <w:rFonts w:cstheme="minorHAnsi"/>
          <w:bCs/>
        </w:rPr>
      </w:pPr>
      <w:r w:rsidRPr="00D70C6B">
        <w:rPr>
          <w:rFonts w:cstheme="minorHAnsi"/>
          <w:bCs/>
        </w:rPr>
        <w:t xml:space="preserve">Firm name: </w:t>
      </w:r>
      <w:r w:rsidRPr="00D70C6B">
        <w:rPr>
          <w:rFonts w:cstheme="minorHAnsi"/>
          <w:bCs/>
          <w:u w:val="single"/>
        </w:rPr>
        <w:t xml:space="preserve"> </w:t>
      </w:r>
      <w:r>
        <w:rPr>
          <w:rFonts w:cstheme="minorHAnsi"/>
          <w:bCs/>
          <w:u w:val="single"/>
        </w:rPr>
        <w:t>____________________________________</w:t>
      </w:r>
    </w:p>
    <w:p w14:paraId="45B16500" w14:textId="77777777" w:rsidR="00D70C6B" w:rsidRPr="003B390C" w:rsidRDefault="00D70C6B" w:rsidP="00132B9D">
      <w:pPr>
        <w:pStyle w:val="NoSpacing"/>
        <w:rPr>
          <w:rFonts w:cstheme="minorHAnsi"/>
          <w:bCs/>
        </w:rPr>
      </w:pPr>
    </w:p>
    <w:sectPr w:rsidR="00D70C6B" w:rsidRPr="003B390C" w:rsidSect="00A23416">
      <w:headerReference w:type="even" r:id="rId16"/>
      <w:headerReference w:type="default" r:id="rId17"/>
      <w:footerReference w:type="even"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981B" w14:textId="77777777" w:rsidR="00E15300" w:rsidRDefault="00E15300" w:rsidP="00F1321C">
      <w:pPr>
        <w:spacing w:after="0" w:line="240" w:lineRule="auto"/>
      </w:pPr>
      <w:r>
        <w:separator/>
      </w:r>
    </w:p>
  </w:endnote>
  <w:endnote w:type="continuationSeparator" w:id="0">
    <w:p w14:paraId="5DBD9631" w14:textId="77777777" w:rsidR="00E15300" w:rsidRDefault="00E15300" w:rsidP="00F1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8FDB" w14:textId="77777777" w:rsidR="00F1321C" w:rsidRDefault="00F1321C">
    <w:pPr>
      <w:pStyle w:val="Footer"/>
    </w:pPr>
  </w:p>
  <w:p w14:paraId="6634427D" w14:textId="77777777" w:rsidR="00A615A9" w:rsidRDefault="00A615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62255"/>
      <w:docPartObj>
        <w:docPartGallery w:val="Page Numbers (Bottom of Page)"/>
        <w:docPartUnique/>
      </w:docPartObj>
    </w:sdtPr>
    <w:sdtEndPr>
      <w:rPr>
        <w:noProof/>
        <w:sz w:val="16"/>
        <w:szCs w:val="16"/>
      </w:rPr>
    </w:sdtEndPr>
    <w:sdtContent>
      <w:p w14:paraId="08804916" w14:textId="28139087" w:rsidR="00F1321C" w:rsidRPr="00F1321C" w:rsidRDefault="00F1321C">
        <w:pPr>
          <w:pStyle w:val="Footer"/>
          <w:jc w:val="right"/>
          <w:rPr>
            <w:sz w:val="16"/>
            <w:szCs w:val="16"/>
          </w:rPr>
        </w:pPr>
        <w:r w:rsidRPr="00F1321C">
          <w:rPr>
            <w:sz w:val="16"/>
            <w:szCs w:val="16"/>
          </w:rPr>
          <w:fldChar w:fldCharType="begin"/>
        </w:r>
        <w:r w:rsidRPr="00F1321C">
          <w:rPr>
            <w:sz w:val="16"/>
            <w:szCs w:val="16"/>
          </w:rPr>
          <w:instrText xml:space="preserve"> PAGE   \* MERGEFORMAT </w:instrText>
        </w:r>
        <w:r w:rsidRPr="00F1321C">
          <w:rPr>
            <w:sz w:val="16"/>
            <w:szCs w:val="16"/>
          </w:rPr>
          <w:fldChar w:fldCharType="separate"/>
        </w:r>
        <w:r w:rsidRPr="00F1321C">
          <w:rPr>
            <w:noProof/>
            <w:sz w:val="16"/>
            <w:szCs w:val="16"/>
          </w:rPr>
          <w:t>2</w:t>
        </w:r>
        <w:r w:rsidRPr="00F1321C">
          <w:rPr>
            <w:noProof/>
            <w:sz w:val="16"/>
            <w:szCs w:val="16"/>
          </w:rPr>
          <w:fldChar w:fldCharType="end"/>
        </w:r>
      </w:p>
    </w:sdtContent>
  </w:sdt>
  <w:p w14:paraId="3FB80385" w14:textId="77777777" w:rsidR="00F1321C" w:rsidRDefault="00F1321C">
    <w:pPr>
      <w:pStyle w:val="Footer"/>
    </w:pPr>
  </w:p>
  <w:p w14:paraId="0CD02ACF" w14:textId="77777777" w:rsidR="00A615A9" w:rsidRDefault="00A615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651B" w14:textId="77777777" w:rsidR="00E15300" w:rsidRDefault="00E15300" w:rsidP="00F1321C">
      <w:pPr>
        <w:spacing w:after="0" w:line="240" w:lineRule="auto"/>
      </w:pPr>
      <w:r>
        <w:separator/>
      </w:r>
    </w:p>
  </w:footnote>
  <w:footnote w:type="continuationSeparator" w:id="0">
    <w:p w14:paraId="45A0CB90" w14:textId="77777777" w:rsidR="00E15300" w:rsidRDefault="00E15300" w:rsidP="00F13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CBFE" w14:textId="77777777" w:rsidR="00F1321C" w:rsidRDefault="00F1321C">
    <w:pPr>
      <w:pStyle w:val="Header"/>
    </w:pPr>
  </w:p>
  <w:p w14:paraId="31D17104" w14:textId="77777777" w:rsidR="00A615A9" w:rsidRDefault="00A615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311" w14:textId="77777777" w:rsidR="00F1321C" w:rsidRDefault="00F1321C">
    <w:pPr>
      <w:pStyle w:val="Header"/>
    </w:pPr>
  </w:p>
  <w:p w14:paraId="086E42CE" w14:textId="77777777" w:rsidR="00A615A9" w:rsidRDefault="00A615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9F0"/>
    <w:multiLevelType w:val="hybridMultilevel"/>
    <w:tmpl w:val="FF200EB4"/>
    <w:lvl w:ilvl="0" w:tplc="853EFC02">
      <w:start w:val="2"/>
      <w:numFmt w:val="decimal"/>
      <w:lvlText w:val="%1."/>
      <w:lvlJc w:val="left"/>
      <w:pPr>
        <w:ind w:left="464" w:hanging="360"/>
      </w:pPr>
      <w:rPr>
        <w:rFonts w:asciiTheme="minorHAnsi" w:eastAsia="Times New Roman" w:hAnsiTheme="minorHAnsi" w:cstheme="minorHAnsi" w:hint="default"/>
        <w:b/>
        <w:bCs/>
        <w:w w:val="100"/>
        <w:sz w:val="22"/>
        <w:szCs w:val="22"/>
        <w:lang w:val="en-US" w:eastAsia="en-US" w:bidi="ar-SA"/>
      </w:rPr>
    </w:lvl>
    <w:lvl w:ilvl="1" w:tplc="92B4AAE0">
      <w:start w:val="1"/>
      <w:numFmt w:val="lowerLetter"/>
      <w:lvlText w:val="%2."/>
      <w:lvlJc w:val="left"/>
      <w:pPr>
        <w:ind w:left="1184" w:hanging="363"/>
      </w:pPr>
      <w:rPr>
        <w:rFonts w:asciiTheme="minorHAnsi" w:eastAsia="Times New Roman" w:hAnsiTheme="minorHAnsi" w:cstheme="minorHAnsi" w:hint="default"/>
        <w:spacing w:val="-1"/>
        <w:w w:val="100"/>
        <w:sz w:val="22"/>
        <w:szCs w:val="22"/>
        <w:lang w:val="en-US" w:eastAsia="en-US" w:bidi="ar-SA"/>
      </w:rPr>
    </w:lvl>
    <w:lvl w:ilvl="2" w:tplc="B768B7F4">
      <w:numFmt w:val="bullet"/>
      <w:lvlText w:val="•"/>
      <w:lvlJc w:val="left"/>
      <w:pPr>
        <w:ind w:left="2255" w:hanging="363"/>
      </w:pPr>
      <w:rPr>
        <w:rFonts w:hint="default"/>
        <w:lang w:val="en-US" w:eastAsia="en-US" w:bidi="ar-SA"/>
      </w:rPr>
    </w:lvl>
    <w:lvl w:ilvl="3" w:tplc="7E3A1A42">
      <w:numFmt w:val="bullet"/>
      <w:lvlText w:val="•"/>
      <w:lvlJc w:val="left"/>
      <w:pPr>
        <w:ind w:left="3331" w:hanging="363"/>
      </w:pPr>
      <w:rPr>
        <w:rFonts w:hint="default"/>
        <w:lang w:val="en-US" w:eastAsia="en-US" w:bidi="ar-SA"/>
      </w:rPr>
    </w:lvl>
    <w:lvl w:ilvl="4" w:tplc="BC42E8FA">
      <w:numFmt w:val="bullet"/>
      <w:lvlText w:val="•"/>
      <w:lvlJc w:val="left"/>
      <w:pPr>
        <w:ind w:left="4406" w:hanging="363"/>
      </w:pPr>
      <w:rPr>
        <w:rFonts w:hint="default"/>
        <w:lang w:val="en-US" w:eastAsia="en-US" w:bidi="ar-SA"/>
      </w:rPr>
    </w:lvl>
    <w:lvl w:ilvl="5" w:tplc="5AF4D9DC">
      <w:numFmt w:val="bullet"/>
      <w:lvlText w:val="•"/>
      <w:lvlJc w:val="left"/>
      <w:pPr>
        <w:ind w:left="5482" w:hanging="363"/>
      </w:pPr>
      <w:rPr>
        <w:rFonts w:hint="default"/>
        <w:lang w:val="en-US" w:eastAsia="en-US" w:bidi="ar-SA"/>
      </w:rPr>
    </w:lvl>
    <w:lvl w:ilvl="6" w:tplc="7A4E6510">
      <w:numFmt w:val="bullet"/>
      <w:lvlText w:val="•"/>
      <w:lvlJc w:val="left"/>
      <w:pPr>
        <w:ind w:left="6557" w:hanging="363"/>
      </w:pPr>
      <w:rPr>
        <w:rFonts w:hint="default"/>
        <w:lang w:val="en-US" w:eastAsia="en-US" w:bidi="ar-SA"/>
      </w:rPr>
    </w:lvl>
    <w:lvl w:ilvl="7" w:tplc="ABE2AD44">
      <w:numFmt w:val="bullet"/>
      <w:lvlText w:val="•"/>
      <w:lvlJc w:val="left"/>
      <w:pPr>
        <w:ind w:left="7633" w:hanging="363"/>
      </w:pPr>
      <w:rPr>
        <w:rFonts w:hint="default"/>
        <w:lang w:val="en-US" w:eastAsia="en-US" w:bidi="ar-SA"/>
      </w:rPr>
    </w:lvl>
    <w:lvl w:ilvl="8" w:tplc="A2FC2E3E">
      <w:numFmt w:val="bullet"/>
      <w:lvlText w:val="•"/>
      <w:lvlJc w:val="left"/>
      <w:pPr>
        <w:ind w:left="8708" w:hanging="363"/>
      </w:pPr>
      <w:rPr>
        <w:rFonts w:hint="default"/>
        <w:lang w:val="en-US" w:eastAsia="en-US" w:bidi="ar-SA"/>
      </w:rPr>
    </w:lvl>
  </w:abstractNum>
  <w:abstractNum w:abstractNumId="1" w15:restartNumberingAfterBreak="0">
    <w:nsid w:val="029A75EE"/>
    <w:multiLevelType w:val="hybridMultilevel"/>
    <w:tmpl w:val="289E8DD4"/>
    <w:lvl w:ilvl="0" w:tplc="619ACF3E">
      <w:start w:val="1"/>
      <w:numFmt w:val="decimal"/>
      <w:lvlText w:val="%1."/>
      <w:lvlJc w:val="left"/>
      <w:pPr>
        <w:ind w:left="1906" w:hanging="363"/>
      </w:pPr>
      <w:rPr>
        <w:rFonts w:asciiTheme="minorHAnsi" w:eastAsia="Times New Roman" w:hAnsiTheme="minorHAnsi" w:cstheme="minorHAnsi" w:hint="default"/>
        <w:w w:val="100"/>
        <w:sz w:val="22"/>
        <w:szCs w:val="22"/>
        <w:lang w:val="en-US" w:eastAsia="en-US" w:bidi="ar-SA"/>
      </w:rPr>
    </w:lvl>
    <w:lvl w:ilvl="1" w:tplc="BA04E582">
      <w:numFmt w:val="bullet"/>
      <w:lvlText w:val=""/>
      <w:lvlJc w:val="left"/>
      <w:pPr>
        <w:ind w:left="2624" w:hanging="360"/>
      </w:pPr>
      <w:rPr>
        <w:rFonts w:ascii="Symbol" w:eastAsia="Symbol" w:hAnsi="Symbol" w:cs="Symbol" w:hint="default"/>
        <w:w w:val="100"/>
        <w:sz w:val="24"/>
        <w:szCs w:val="24"/>
        <w:lang w:val="en-US" w:eastAsia="en-US" w:bidi="ar-SA"/>
      </w:rPr>
    </w:lvl>
    <w:lvl w:ilvl="2" w:tplc="359065E6">
      <w:numFmt w:val="bullet"/>
      <w:lvlText w:val="•"/>
      <w:lvlJc w:val="left"/>
      <w:pPr>
        <w:ind w:left="3535" w:hanging="360"/>
      </w:pPr>
      <w:rPr>
        <w:rFonts w:hint="default"/>
        <w:lang w:val="en-US" w:eastAsia="en-US" w:bidi="ar-SA"/>
      </w:rPr>
    </w:lvl>
    <w:lvl w:ilvl="3" w:tplc="A7701CB2">
      <w:numFmt w:val="bullet"/>
      <w:lvlText w:val="•"/>
      <w:lvlJc w:val="left"/>
      <w:pPr>
        <w:ind w:left="4451" w:hanging="360"/>
      </w:pPr>
      <w:rPr>
        <w:rFonts w:hint="default"/>
        <w:lang w:val="en-US" w:eastAsia="en-US" w:bidi="ar-SA"/>
      </w:rPr>
    </w:lvl>
    <w:lvl w:ilvl="4" w:tplc="244AA90E">
      <w:numFmt w:val="bullet"/>
      <w:lvlText w:val="•"/>
      <w:lvlJc w:val="left"/>
      <w:pPr>
        <w:ind w:left="5366" w:hanging="360"/>
      </w:pPr>
      <w:rPr>
        <w:rFonts w:hint="default"/>
        <w:lang w:val="en-US" w:eastAsia="en-US" w:bidi="ar-SA"/>
      </w:rPr>
    </w:lvl>
    <w:lvl w:ilvl="5" w:tplc="140A2B96">
      <w:numFmt w:val="bullet"/>
      <w:lvlText w:val="•"/>
      <w:lvlJc w:val="left"/>
      <w:pPr>
        <w:ind w:left="6282" w:hanging="360"/>
      </w:pPr>
      <w:rPr>
        <w:rFonts w:hint="default"/>
        <w:lang w:val="en-US" w:eastAsia="en-US" w:bidi="ar-SA"/>
      </w:rPr>
    </w:lvl>
    <w:lvl w:ilvl="6" w:tplc="6CBCCED0">
      <w:numFmt w:val="bullet"/>
      <w:lvlText w:val="•"/>
      <w:lvlJc w:val="left"/>
      <w:pPr>
        <w:ind w:left="7197" w:hanging="360"/>
      </w:pPr>
      <w:rPr>
        <w:rFonts w:hint="default"/>
        <w:lang w:val="en-US" w:eastAsia="en-US" w:bidi="ar-SA"/>
      </w:rPr>
    </w:lvl>
    <w:lvl w:ilvl="7" w:tplc="A5D69068">
      <w:numFmt w:val="bullet"/>
      <w:lvlText w:val="•"/>
      <w:lvlJc w:val="left"/>
      <w:pPr>
        <w:ind w:left="8113" w:hanging="360"/>
      </w:pPr>
      <w:rPr>
        <w:rFonts w:hint="default"/>
        <w:lang w:val="en-US" w:eastAsia="en-US" w:bidi="ar-SA"/>
      </w:rPr>
    </w:lvl>
    <w:lvl w:ilvl="8" w:tplc="7E3C5590">
      <w:numFmt w:val="bullet"/>
      <w:lvlText w:val="•"/>
      <w:lvlJc w:val="left"/>
      <w:pPr>
        <w:ind w:left="9028" w:hanging="360"/>
      </w:pPr>
      <w:rPr>
        <w:rFonts w:hint="default"/>
        <w:lang w:val="en-US" w:eastAsia="en-US" w:bidi="ar-SA"/>
      </w:rPr>
    </w:lvl>
  </w:abstractNum>
  <w:abstractNum w:abstractNumId="2" w15:restartNumberingAfterBreak="0">
    <w:nsid w:val="0B946C87"/>
    <w:multiLevelType w:val="hybridMultilevel"/>
    <w:tmpl w:val="CE2623C6"/>
    <w:lvl w:ilvl="0" w:tplc="A95EF3CA">
      <w:start w:val="1"/>
      <w:numFmt w:val="lowerLetter"/>
      <w:lvlText w:val="%1."/>
      <w:lvlJc w:val="left"/>
      <w:pPr>
        <w:ind w:left="1546" w:hanging="363"/>
      </w:pPr>
      <w:rPr>
        <w:rFonts w:asciiTheme="minorHAnsi" w:eastAsia="Times New Roman" w:hAnsiTheme="minorHAnsi" w:cstheme="minorHAnsi" w:hint="default"/>
        <w:spacing w:val="-1"/>
        <w:w w:val="100"/>
        <w:sz w:val="22"/>
        <w:szCs w:val="22"/>
        <w:lang w:val="en-US" w:eastAsia="en-US" w:bidi="ar-SA"/>
      </w:rPr>
    </w:lvl>
    <w:lvl w:ilvl="1" w:tplc="C4D47B7C">
      <w:numFmt w:val="bullet"/>
      <w:lvlText w:val="•"/>
      <w:lvlJc w:val="left"/>
      <w:pPr>
        <w:ind w:left="2472" w:hanging="363"/>
      </w:pPr>
      <w:rPr>
        <w:rFonts w:hint="default"/>
        <w:lang w:val="en-US" w:eastAsia="en-US" w:bidi="ar-SA"/>
      </w:rPr>
    </w:lvl>
    <w:lvl w:ilvl="2" w:tplc="AC7EFD70">
      <w:numFmt w:val="bullet"/>
      <w:lvlText w:val="•"/>
      <w:lvlJc w:val="left"/>
      <w:pPr>
        <w:ind w:left="3404" w:hanging="363"/>
      </w:pPr>
      <w:rPr>
        <w:rFonts w:hint="default"/>
        <w:lang w:val="en-US" w:eastAsia="en-US" w:bidi="ar-SA"/>
      </w:rPr>
    </w:lvl>
    <w:lvl w:ilvl="3" w:tplc="384AC3EA">
      <w:numFmt w:val="bullet"/>
      <w:lvlText w:val="•"/>
      <w:lvlJc w:val="left"/>
      <w:pPr>
        <w:ind w:left="4336" w:hanging="363"/>
      </w:pPr>
      <w:rPr>
        <w:rFonts w:hint="default"/>
        <w:lang w:val="en-US" w:eastAsia="en-US" w:bidi="ar-SA"/>
      </w:rPr>
    </w:lvl>
    <w:lvl w:ilvl="4" w:tplc="7546A2BC">
      <w:numFmt w:val="bullet"/>
      <w:lvlText w:val="•"/>
      <w:lvlJc w:val="left"/>
      <w:pPr>
        <w:ind w:left="5268" w:hanging="363"/>
      </w:pPr>
      <w:rPr>
        <w:rFonts w:hint="default"/>
        <w:lang w:val="en-US" w:eastAsia="en-US" w:bidi="ar-SA"/>
      </w:rPr>
    </w:lvl>
    <w:lvl w:ilvl="5" w:tplc="7BFE4556">
      <w:numFmt w:val="bullet"/>
      <w:lvlText w:val="•"/>
      <w:lvlJc w:val="left"/>
      <w:pPr>
        <w:ind w:left="6200" w:hanging="363"/>
      </w:pPr>
      <w:rPr>
        <w:rFonts w:hint="default"/>
        <w:lang w:val="en-US" w:eastAsia="en-US" w:bidi="ar-SA"/>
      </w:rPr>
    </w:lvl>
    <w:lvl w:ilvl="6" w:tplc="5764F6A6">
      <w:numFmt w:val="bullet"/>
      <w:lvlText w:val="•"/>
      <w:lvlJc w:val="left"/>
      <w:pPr>
        <w:ind w:left="7132" w:hanging="363"/>
      </w:pPr>
      <w:rPr>
        <w:rFonts w:hint="default"/>
        <w:lang w:val="en-US" w:eastAsia="en-US" w:bidi="ar-SA"/>
      </w:rPr>
    </w:lvl>
    <w:lvl w:ilvl="7" w:tplc="F878BFE2">
      <w:numFmt w:val="bullet"/>
      <w:lvlText w:val="•"/>
      <w:lvlJc w:val="left"/>
      <w:pPr>
        <w:ind w:left="8064" w:hanging="363"/>
      </w:pPr>
      <w:rPr>
        <w:rFonts w:hint="default"/>
        <w:lang w:val="en-US" w:eastAsia="en-US" w:bidi="ar-SA"/>
      </w:rPr>
    </w:lvl>
    <w:lvl w:ilvl="8" w:tplc="F246E946">
      <w:numFmt w:val="bullet"/>
      <w:lvlText w:val="•"/>
      <w:lvlJc w:val="left"/>
      <w:pPr>
        <w:ind w:left="8996" w:hanging="363"/>
      </w:pPr>
      <w:rPr>
        <w:rFonts w:hint="default"/>
        <w:lang w:val="en-US" w:eastAsia="en-US" w:bidi="ar-SA"/>
      </w:rPr>
    </w:lvl>
  </w:abstractNum>
  <w:abstractNum w:abstractNumId="3" w15:restartNumberingAfterBreak="0">
    <w:nsid w:val="0BF14A73"/>
    <w:multiLevelType w:val="hybridMultilevel"/>
    <w:tmpl w:val="101C83A2"/>
    <w:lvl w:ilvl="0" w:tplc="546ADCCE">
      <w:numFmt w:val="bullet"/>
      <w:lvlText w:val=""/>
      <w:lvlJc w:val="left"/>
      <w:pPr>
        <w:ind w:left="3887" w:hanging="180"/>
      </w:pPr>
      <w:rPr>
        <w:rFonts w:ascii="Symbol" w:eastAsia="Symbol" w:hAnsi="Symbol" w:cs="Symbol" w:hint="default"/>
        <w:w w:val="100"/>
        <w:sz w:val="22"/>
        <w:szCs w:val="22"/>
        <w:lang w:val="en-US" w:eastAsia="en-US" w:bidi="ar-SA"/>
      </w:rPr>
    </w:lvl>
    <w:lvl w:ilvl="1" w:tplc="C68EB2EC">
      <w:numFmt w:val="bullet"/>
      <w:lvlText w:val="•"/>
      <w:lvlJc w:val="left"/>
      <w:pPr>
        <w:ind w:left="4578" w:hanging="180"/>
      </w:pPr>
      <w:rPr>
        <w:rFonts w:hint="default"/>
        <w:lang w:val="en-US" w:eastAsia="en-US" w:bidi="ar-SA"/>
      </w:rPr>
    </w:lvl>
    <w:lvl w:ilvl="2" w:tplc="A7808190">
      <w:numFmt w:val="bullet"/>
      <w:lvlText w:val="•"/>
      <w:lvlJc w:val="left"/>
      <w:pPr>
        <w:ind w:left="5276" w:hanging="180"/>
      </w:pPr>
      <w:rPr>
        <w:rFonts w:hint="default"/>
        <w:lang w:val="en-US" w:eastAsia="en-US" w:bidi="ar-SA"/>
      </w:rPr>
    </w:lvl>
    <w:lvl w:ilvl="3" w:tplc="F140CC20">
      <w:numFmt w:val="bullet"/>
      <w:lvlText w:val="•"/>
      <w:lvlJc w:val="left"/>
      <w:pPr>
        <w:ind w:left="5974" w:hanging="180"/>
      </w:pPr>
      <w:rPr>
        <w:rFonts w:hint="default"/>
        <w:lang w:val="en-US" w:eastAsia="en-US" w:bidi="ar-SA"/>
      </w:rPr>
    </w:lvl>
    <w:lvl w:ilvl="4" w:tplc="8ACADFCE">
      <w:numFmt w:val="bullet"/>
      <w:lvlText w:val="•"/>
      <w:lvlJc w:val="left"/>
      <w:pPr>
        <w:ind w:left="6672" w:hanging="180"/>
      </w:pPr>
      <w:rPr>
        <w:rFonts w:hint="default"/>
        <w:lang w:val="en-US" w:eastAsia="en-US" w:bidi="ar-SA"/>
      </w:rPr>
    </w:lvl>
    <w:lvl w:ilvl="5" w:tplc="9C5E346E">
      <w:numFmt w:val="bullet"/>
      <w:lvlText w:val="•"/>
      <w:lvlJc w:val="left"/>
      <w:pPr>
        <w:ind w:left="7370" w:hanging="180"/>
      </w:pPr>
      <w:rPr>
        <w:rFonts w:hint="default"/>
        <w:lang w:val="en-US" w:eastAsia="en-US" w:bidi="ar-SA"/>
      </w:rPr>
    </w:lvl>
    <w:lvl w:ilvl="6" w:tplc="EF423AE6">
      <w:numFmt w:val="bullet"/>
      <w:lvlText w:val="•"/>
      <w:lvlJc w:val="left"/>
      <w:pPr>
        <w:ind w:left="8068" w:hanging="180"/>
      </w:pPr>
      <w:rPr>
        <w:rFonts w:hint="default"/>
        <w:lang w:val="en-US" w:eastAsia="en-US" w:bidi="ar-SA"/>
      </w:rPr>
    </w:lvl>
    <w:lvl w:ilvl="7" w:tplc="E9BEC944">
      <w:numFmt w:val="bullet"/>
      <w:lvlText w:val="•"/>
      <w:lvlJc w:val="left"/>
      <w:pPr>
        <w:ind w:left="8766" w:hanging="180"/>
      </w:pPr>
      <w:rPr>
        <w:rFonts w:hint="default"/>
        <w:lang w:val="en-US" w:eastAsia="en-US" w:bidi="ar-SA"/>
      </w:rPr>
    </w:lvl>
    <w:lvl w:ilvl="8" w:tplc="BBA894BE">
      <w:numFmt w:val="bullet"/>
      <w:lvlText w:val="•"/>
      <w:lvlJc w:val="left"/>
      <w:pPr>
        <w:ind w:left="9464" w:hanging="180"/>
      </w:pPr>
      <w:rPr>
        <w:rFonts w:hint="default"/>
        <w:lang w:val="en-US" w:eastAsia="en-US" w:bidi="ar-SA"/>
      </w:rPr>
    </w:lvl>
  </w:abstractNum>
  <w:abstractNum w:abstractNumId="4" w15:restartNumberingAfterBreak="0">
    <w:nsid w:val="0F822FF4"/>
    <w:multiLevelType w:val="hybridMultilevel"/>
    <w:tmpl w:val="6BF61A42"/>
    <w:lvl w:ilvl="0" w:tplc="BA16673A">
      <w:start w:val="1"/>
      <w:numFmt w:val="decimal"/>
      <w:lvlText w:val="%1."/>
      <w:lvlJc w:val="left"/>
      <w:pPr>
        <w:ind w:left="1186" w:hanging="363"/>
      </w:pPr>
      <w:rPr>
        <w:rFonts w:asciiTheme="minorHAnsi" w:eastAsia="Times New Roman" w:hAnsiTheme="minorHAnsi" w:cstheme="minorHAnsi" w:hint="default"/>
        <w:b w:val="0"/>
        <w:bCs w:val="0"/>
        <w:w w:val="100"/>
        <w:sz w:val="22"/>
        <w:szCs w:val="22"/>
        <w:lang w:val="en-US" w:eastAsia="en-US" w:bidi="ar-SA"/>
      </w:rPr>
    </w:lvl>
    <w:lvl w:ilvl="1" w:tplc="6C8A8580">
      <w:numFmt w:val="bullet"/>
      <w:lvlText w:val="•"/>
      <w:lvlJc w:val="left"/>
      <w:pPr>
        <w:ind w:left="2148" w:hanging="363"/>
      </w:pPr>
      <w:rPr>
        <w:rFonts w:hint="default"/>
        <w:lang w:val="en-US" w:eastAsia="en-US" w:bidi="ar-SA"/>
      </w:rPr>
    </w:lvl>
    <w:lvl w:ilvl="2" w:tplc="10306578">
      <w:numFmt w:val="bullet"/>
      <w:lvlText w:val="•"/>
      <w:lvlJc w:val="left"/>
      <w:pPr>
        <w:ind w:left="3116" w:hanging="363"/>
      </w:pPr>
      <w:rPr>
        <w:rFonts w:hint="default"/>
        <w:lang w:val="en-US" w:eastAsia="en-US" w:bidi="ar-SA"/>
      </w:rPr>
    </w:lvl>
    <w:lvl w:ilvl="3" w:tplc="3BFC96E2">
      <w:numFmt w:val="bullet"/>
      <w:lvlText w:val="•"/>
      <w:lvlJc w:val="left"/>
      <w:pPr>
        <w:ind w:left="4084" w:hanging="363"/>
      </w:pPr>
      <w:rPr>
        <w:rFonts w:hint="default"/>
        <w:lang w:val="en-US" w:eastAsia="en-US" w:bidi="ar-SA"/>
      </w:rPr>
    </w:lvl>
    <w:lvl w:ilvl="4" w:tplc="FF4E03AA">
      <w:numFmt w:val="bullet"/>
      <w:lvlText w:val="•"/>
      <w:lvlJc w:val="left"/>
      <w:pPr>
        <w:ind w:left="5052" w:hanging="363"/>
      </w:pPr>
      <w:rPr>
        <w:rFonts w:hint="default"/>
        <w:lang w:val="en-US" w:eastAsia="en-US" w:bidi="ar-SA"/>
      </w:rPr>
    </w:lvl>
    <w:lvl w:ilvl="5" w:tplc="E0D617A4">
      <w:numFmt w:val="bullet"/>
      <w:lvlText w:val="•"/>
      <w:lvlJc w:val="left"/>
      <w:pPr>
        <w:ind w:left="6020" w:hanging="363"/>
      </w:pPr>
      <w:rPr>
        <w:rFonts w:hint="default"/>
        <w:lang w:val="en-US" w:eastAsia="en-US" w:bidi="ar-SA"/>
      </w:rPr>
    </w:lvl>
    <w:lvl w:ilvl="6" w:tplc="579433CE">
      <w:numFmt w:val="bullet"/>
      <w:lvlText w:val="•"/>
      <w:lvlJc w:val="left"/>
      <w:pPr>
        <w:ind w:left="6988" w:hanging="363"/>
      </w:pPr>
      <w:rPr>
        <w:rFonts w:hint="default"/>
        <w:lang w:val="en-US" w:eastAsia="en-US" w:bidi="ar-SA"/>
      </w:rPr>
    </w:lvl>
    <w:lvl w:ilvl="7" w:tplc="B3E8561A">
      <w:numFmt w:val="bullet"/>
      <w:lvlText w:val="•"/>
      <w:lvlJc w:val="left"/>
      <w:pPr>
        <w:ind w:left="7956" w:hanging="363"/>
      </w:pPr>
      <w:rPr>
        <w:rFonts w:hint="default"/>
        <w:lang w:val="en-US" w:eastAsia="en-US" w:bidi="ar-SA"/>
      </w:rPr>
    </w:lvl>
    <w:lvl w:ilvl="8" w:tplc="9B024A6C">
      <w:numFmt w:val="bullet"/>
      <w:lvlText w:val="•"/>
      <w:lvlJc w:val="left"/>
      <w:pPr>
        <w:ind w:left="8924" w:hanging="363"/>
      </w:pPr>
      <w:rPr>
        <w:rFonts w:hint="default"/>
        <w:lang w:val="en-US" w:eastAsia="en-US" w:bidi="ar-SA"/>
      </w:rPr>
    </w:lvl>
  </w:abstractNum>
  <w:abstractNum w:abstractNumId="5" w15:restartNumberingAfterBreak="0">
    <w:nsid w:val="0FDF7F46"/>
    <w:multiLevelType w:val="hybridMultilevel"/>
    <w:tmpl w:val="F7343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32474"/>
    <w:multiLevelType w:val="hybridMultilevel"/>
    <w:tmpl w:val="788C32DA"/>
    <w:lvl w:ilvl="0" w:tplc="89C03156">
      <w:start w:val="1"/>
      <w:numFmt w:val="decimal"/>
      <w:lvlText w:val="%1."/>
      <w:lvlJc w:val="left"/>
      <w:pPr>
        <w:ind w:left="464" w:hanging="360"/>
      </w:pPr>
      <w:rPr>
        <w:rFonts w:ascii="Times New Roman" w:eastAsia="Times New Roman" w:hAnsi="Times New Roman" w:cs="Times New Roman" w:hint="default"/>
        <w:b/>
        <w:bCs/>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92704"/>
    <w:multiLevelType w:val="hybridMultilevel"/>
    <w:tmpl w:val="E8B03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2C7F52"/>
    <w:multiLevelType w:val="hybridMultilevel"/>
    <w:tmpl w:val="AD82F5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8E54A2"/>
    <w:multiLevelType w:val="hybridMultilevel"/>
    <w:tmpl w:val="31A024F4"/>
    <w:lvl w:ilvl="0" w:tplc="2368AC76">
      <w:start w:val="1"/>
      <w:numFmt w:val="decimal"/>
      <w:lvlText w:val="%1."/>
      <w:lvlJc w:val="left"/>
      <w:pPr>
        <w:ind w:left="826" w:hanging="723"/>
      </w:pPr>
      <w:rPr>
        <w:rFonts w:ascii="Times New Roman" w:eastAsia="Times New Roman" w:hAnsi="Times New Roman" w:cs="Times New Roman" w:hint="default"/>
        <w:b/>
        <w:bCs/>
        <w:w w:val="100"/>
        <w:sz w:val="24"/>
        <w:szCs w:val="24"/>
        <w:lang w:val="en-US" w:eastAsia="en-US" w:bidi="ar-SA"/>
      </w:rPr>
    </w:lvl>
    <w:lvl w:ilvl="1" w:tplc="B30EA45E">
      <w:numFmt w:val="bullet"/>
      <w:lvlText w:val=""/>
      <w:lvlJc w:val="left"/>
      <w:pPr>
        <w:ind w:left="1441" w:hanging="360"/>
      </w:pPr>
      <w:rPr>
        <w:rFonts w:ascii="Symbol" w:eastAsia="Symbol" w:hAnsi="Symbol" w:cs="Symbol" w:hint="default"/>
        <w:color w:val="37393B"/>
        <w:w w:val="99"/>
        <w:sz w:val="20"/>
        <w:szCs w:val="20"/>
        <w:lang w:val="en-US" w:eastAsia="en-US" w:bidi="ar-SA"/>
      </w:rPr>
    </w:lvl>
    <w:lvl w:ilvl="2" w:tplc="4F34F3CC">
      <w:numFmt w:val="bullet"/>
      <w:lvlText w:val="•"/>
      <w:lvlJc w:val="left"/>
      <w:pPr>
        <w:ind w:left="2486" w:hanging="360"/>
      </w:pPr>
      <w:rPr>
        <w:rFonts w:hint="default"/>
        <w:lang w:val="en-US" w:eastAsia="en-US" w:bidi="ar-SA"/>
      </w:rPr>
    </w:lvl>
    <w:lvl w:ilvl="3" w:tplc="5964E694">
      <w:numFmt w:val="bullet"/>
      <w:lvlText w:val="•"/>
      <w:lvlJc w:val="left"/>
      <w:pPr>
        <w:ind w:left="3533" w:hanging="360"/>
      </w:pPr>
      <w:rPr>
        <w:rFonts w:hint="default"/>
        <w:lang w:val="en-US" w:eastAsia="en-US" w:bidi="ar-SA"/>
      </w:rPr>
    </w:lvl>
    <w:lvl w:ilvl="4" w:tplc="537C1A08">
      <w:numFmt w:val="bullet"/>
      <w:lvlText w:val="•"/>
      <w:lvlJc w:val="left"/>
      <w:pPr>
        <w:ind w:left="4580" w:hanging="360"/>
      </w:pPr>
      <w:rPr>
        <w:rFonts w:hint="default"/>
        <w:lang w:val="en-US" w:eastAsia="en-US" w:bidi="ar-SA"/>
      </w:rPr>
    </w:lvl>
    <w:lvl w:ilvl="5" w:tplc="2A00CEC4">
      <w:numFmt w:val="bullet"/>
      <w:lvlText w:val="•"/>
      <w:lvlJc w:val="left"/>
      <w:pPr>
        <w:ind w:left="5626" w:hanging="360"/>
      </w:pPr>
      <w:rPr>
        <w:rFonts w:hint="default"/>
        <w:lang w:val="en-US" w:eastAsia="en-US" w:bidi="ar-SA"/>
      </w:rPr>
    </w:lvl>
    <w:lvl w:ilvl="6" w:tplc="CB2A9F82">
      <w:numFmt w:val="bullet"/>
      <w:lvlText w:val="•"/>
      <w:lvlJc w:val="left"/>
      <w:pPr>
        <w:ind w:left="6673" w:hanging="360"/>
      </w:pPr>
      <w:rPr>
        <w:rFonts w:hint="default"/>
        <w:lang w:val="en-US" w:eastAsia="en-US" w:bidi="ar-SA"/>
      </w:rPr>
    </w:lvl>
    <w:lvl w:ilvl="7" w:tplc="DE90D624">
      <w:numFmt w:val="bullet"/>
      <w:lvlText w:val="•"/>
      <w:lvlJc w:val="left"/>
      <w:pPr>
        <w:ind w:left="7720" w:hanging="360"/>
      </w:pPr>
      <w:rPr>
        <w:rFonts w:hint="default"/>
        <w:lang w:val="en-US" w:eastAsia="en-US" w:bidi="ar-SA"/>
      </w:rPr>
    </w:lvl>
    <w:lvl w:ilvl="8" w:tplc="9B8CB484">
      <w:numFmt w:val="bullet"/>
      <w:lvlText w:val="•"/>
      <w:lvlJc w:val="left"/>
      <w:pPr>
        <w:ind w:left="8766" w:hanging="360"/>
      </w:pPr>
      <w:rPr>
        <w:rFonts w:hint="default"/>
        <w:lang w:val="en-US" w:eastAsia="en-US" w:bidi="ar-SA"/>
      </w:rPr>
    </w:lvl>
  </w:abstractNum>
  <w:abstractNum w:abstractNumId="10" w15:restartNumberingAfterBreak="0">
    <w:nsid w:val="2C2A7DA7"/>
    <w:multiLevelType w:val="hybridMultilevel"/>
    <w:tmpl w:val="69F66E6E"/>
    <w:lvl w:ilvl="0" w:tplc="006EC918">
      <w:start w:val="1"/>
      <w:numFmt w:val="lowerLetter"/>
      <w:lvlText w:val="%1."/>
      <w:lvlJc w:val="left"/>
      <w:pPr>
        <w:ind w:left="2264" w:hanging="363"/>
      </w:pPr>
      <w:rPr>
        <w:rFonts w:asciiTheme="minorHAnsi" w:eastAsia="Times New Roman" w:hAnsiTheme="minorHAnsi" w:cstheme="minorHAnsi" w:hint="default"/>
        <w:spacing w:val="-1"/>
        <w:w w:val="100"/>
        <w:sz w:val="22"/>
        <w:szCs w:val="22"/>
        <w:lang w:val="en-US" w:eastAsia="en-US" w:bidi="ar-SA"/>
      </w:rPr>
    </w:lvl>
    <w:lvl w:ilvl="1" w:tplc="724C486A">
      <w:numFmt w:val="bullet"/>
      <w:lvlText w:val="•"/>
      <w:lvlJc w:val="left"/>
      <w:pPr>
        <w:ind w:left="3120" w:hanging="363"/>
      </w:pPr>
      <w:rPr>
        <w:rFonts w:hint="default"/>
        <w:lang w:val="en-US" w:eastAsia="en-US" w:bidi="ar-SA"/>
      </w:rPr>
    </w:lvl>
    <w:lvl w:ilvl="2" w:tplc="7F488700">
      <w:numFmt w:val="bullet"/>
      <w:lvlText w:val="•"/>
      <w:lvlJc w:val="left"/>
      <w:pPr>
        <w:ind w:left="3980" w:hanging="363"/>
      </w:pPr>
      <w:rPr>
        <w:rFonts w:hint="default"/>
        <w:lang w:val="en-US" w:eastAsia="en-US" w:bidi="ar-SA"/>
      </w:rPr>
    </w:lvl>
    <w:lvl w:ilvl="3" w:tplc="6C08FA88">
      <w:numFmt w:val="bullet"/>
      <w:lvlText w:val="•"/>
      <w:lvlJc w:val="left"/>
      <w:pPr>
        <w:ind w:left="4840" w:hanging="363"/>
      </w:pPr>
      <w:rPr>
        <w:rFonts w:hint="default"/>
        <w:lang w:val="en-US" w:eastAsia="en-US" w:bidi="ar-SA"/>
      </w:rPr>
    </w:lvl>
    <w:lvl w:ilvl="4" w:tplc="C7128338">
      <w:numFmt w:val="bullet"/>
      <w:lvlText w:val="•"/>
      <w:lvlJc w:val="left"/>
      <w:pPr>
        <w:ind w:left="5700" w:hanging="363"/>
      </w:pPr>
      <w:rPr>
        <w:rFonts w:hint="default"/>
        <w:lang w:val="en-US" w:eastAsia="en-US" w:bidi="ar-SA"/>
      </w:rPr>
    </w:lvl>
    <w:lvl w:ilvl="5" w:tplc="78AA6FF0">
      <w:numFmt w:val="bullet"/>
      <w:lvlText w:val="•"/>
      <w:lvlJc w:val="left"/>
      <w:pPr>
        <w:ind w:left="6560" w:hanging="363"/>
      </w:pPr>
      <w:rPr>
        <w:rFonts w:hint="default"/>
        <w:lang w:val="en-US" w:eastAsia="en-US" w:bidi="ar-SA"/>
      </w:rPr>
    </w:lvl>
    <w:lvl w:ilvl="6" w:tplc="B3240ABC">
      <w:numFmt w:val="bullet"/>
      <w:lvlText w:val="•"/>
      <w:lvlJc w:val="left"/>
      <w:pPr>
        <w:ind w:left="7420" w:hanging="363"/>
      </w:pPr>
      <w:rPr>
        <w:rFonts w:hint="default"/>
        <w:lang w:val="en-US" w:eastAsia="en-US" w:bidi="ar-SA"/>
      </w:rPr>
    </w:lvl>
    <w:lvl w:ilvl="7" w:tplc="34E806C2">
      <w:numFmt w:val="bullet"/>
      <w:lvlText w:val="•"/>
      <w:lvlJc w:val="left"/>
      <w:pPr>
        <w:ind w:left="8280" w:hanging="363"/>
      </w:pPr>
      <w:rPr>
        <w:rFonts w:hint="default"/>
        <w:lang w:val="en-US" w:eastAsia="en-US" w:bidi="ar-SA"/>
      </w:rPr>
    </w:lvl>
    <w:lvl w:ilvl="8" w:tplc="A67ECCC2">
      <w:numFmt w:val="bullet"/>
      <w:lvlText w:val="•"/>
      <w:lvlJc w:val="left"/>
      <w:pPr>
        <w:ind w:left="9140" w:hanging="363"/>
      </w:pPr>
      <w:rPr>
        <w:rFonts w:hint="default"/>
        <w:lang w:val="en-US" w:eastAsia="en-US" w:bidi="ar-SA"/>
      </w:rPr>
    </w:lvl>
  </w:abstractNum>
  <w:abstractNum w:abstractNumId="11" w15:restartNumberingAfterBreak="0">
    <w:nsid w:val="3200622B"/>
    <w:multiLevelType w:val="hybridMultilevel"/>
    <w:tmpl w:val="C6426408"/>
    <w:lvl w:ilvl="0" w:tplc="21DEC4C6">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8AF7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1E061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63DA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C1BF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DC5E8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AC338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C231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D4C0F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0E16E4"/>
    <w:multiLevelType w:val="hybridMultilevel"/>
    <w:tmpl w:val="E0060680"/>
    <w:lvl w:ilvl="0" w:tplc="AC2EE1E0">
      <w:start w:val="10"/>
      <w:numFmt w:val="decimal"/>
      <w:lvlText w:val="%1."/>
      <w:lvlJc w:val="left"/>
      <w:pPr>
        <w:ind w:left="1834" w:hanging="363"/>
      </w:pPr>
      <w:rPr>
        <w:rFonts w:ascii="Times New Roman" w:eastAsia="Times New Roman" w:hAnsi="Times New Roman" w:cs="Times New Roman" w:hint="default"/>
        <w:w w:val="100"/>
        <w:sz w:val="24"/>
        <w:szCs w:val="24"/>
        <w:lang w:val="en-US" w:eastAsia="en-US" w:bidi="ar-SA"/>
      </w:rPr>
    </w:lvl>
    <w:lvl w:ilvl="1" w:tplc="0BECC610">
      <w:numFmt w:val="bullet"/>
      <w:lvlText w:val="•"/>
      <w:lvlJc w:val="left"/>
      <w:pPr>
        <w:ind w:left="2742" w:hanging="363"/>
      </w:pPr>
      <w:rPr>
        <w:rFonts w:hint="default"/>
        <w:lang w:val="en-US" w:eastAsia="en-US" w:bidi="ar-SA"/>
      </w:rPr>
    </w:lvl>
    <w:lvl w:ilvl="2" w:tplc="D706AC6A">
      <w:numFmt w:val="bullet"/>
      <w:lvlText w:val="•"/>
      <w:lvlJc w:val="left"/>
      <w:pPr>
        <w:ind w:left="3644" w:hanging="363"/>
      </w:pPr>
      <w:rPr>
        <w:rFonts w:hint="default"/>
        <w:lang w:val="en-US" w:eastAsia="en-US" w:bidi="ar-SA"/>
      </w:rPr>
    </w:lvl>
    <w:lvl w:ilvl="3" w:tplc="E38C2D6A">
      <w:numFmt w:val="bullet"/>
      <w:lvlText w:val="•"/>
      <w:lvlJc w:val="left"/>
      <w:pPr>
        <w:ind w:left="4546" w:hanging="363"/>
      </w:pPr>
      <w:rPr>
        <w:rFonts w:hint="default"/>
        <w:lang w:val="en-US" w:eastAsia="en-US" w:bidi="ar-SA"/>
      </w:rPr>
    </w:lvl>
    <w:lvl w:ilvl="4" w:tplc="909A00BE">
      <w:numFmt w:val="bullet"/>
      <w:lvlText w:val="•"/>
      <w:lvlJc w:val="left"/>
      <w:pPr>
        <w:ind w:left="5448" w:hanging="363"/>
      </w:pPr>
      <w:rPr>
        <w:rFonts w:hint="default"/>
        <w:lang w:val="en-US" w:eastAsia="en-US" w:bidi="ar-SA"/>
      </w:rPr>
    </w:lvl>
    <w:lvl w:ilvl="5" w:tplc="C48A8EF6">
      <w:numFmt w:val="bullet"/>
      <w:lvlText w:val="•"/>
      <w:lvlJc w:val="left"/>
      <w:pPr>
        <w:ind w:left="6350" w:hanging="363"/>
      </w:pPr>
      <w:rPr>
        <w:rFonts w:hint="default"/>
        <w:lang w:val="en-US" w:eastAsia="en-US" w:bidi="ar-SA"/>
      </w:rPr>
    </w:lvl>
    <w:lvl w:ilvl="6" w:tplc="E22440AC">
      <w:numFmt w:val="bullet"/>
      <w:lvlText w:val="•"/>
      <w:lvlJc w:val="left"/>
      <w:pPr>
        <w:ind w:left="7252" w:hanging="363"/>
      </w:pPr>
      <w:rPr>
        <w:rFonts w:hint="default"/>
        <w:lang w:val="en-US" w:eastAsia="en-US" w:bidi="ar-SA"/>
      </w:rPr>
    </w:lvl>
    <w:lvl w:ilvl="7" w:tplc="6AFCCC10">
      <w:numFmt w:val="bullet"/>
      <w:lvlText w:val="•"/>
      <w:lvlJc w:val="left"/>
      <w:pPr>
        <w:ind w:left="8154" w:hanging="363"/>
      </w:pPr>
      <w:rPr>
        <w:rFonts w:hint="default"/>
        <w:lang w:val="en-US" w:eastAsia="en-US" w:bidi="ar-SA"/>
      </w:rPr>
    </w:lvl>
    <w:lvl w:ilvl="8" w:tplc="0DA84D2C">
      <w:numFmt w:val="bullet"/>
      <w:lvlText w:val="•"/>
      <w:lvlJc w:val="left"/>
      <w:pPr>
        <w:ind w:left="9056" w:hanging="363"/>
      </w:pPr>
      <w:rPr>
        <w:rFonts w:hint="default"/>
        <w:lang w:val="en-US" w:eastAsia="en-US" w:bidi="ar-SA"/>
      </w:rPr>
    </w:lvl>
  </w:abstractNum>
  <w:abstractNum w:abstractNumId="13" w15:restartNumberingAfterBreak="0">
    <w:nsid w:val="355C5287"/>
    <w:multiLevelType w:val="hybridMultilevel"/>
    <w:tmpl w:val="7C9CD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D0730"/>
    <w:multiLevelType w:val="hybridMultilevel"/>
    <w:tmpl w:val="1D803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B93F63"/>
    <w:multiLevelType w:val="hybridMultilevel"/>
    <w:tmpl w:val="DF9AA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3B2273"/>
    <w:multiLevelType w:val="hybridMultilevel"/>
    <w:tmpl w:val="FF424FB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13287"/>
    <w:multiLevelType w:val="hybridMultilevel"/>
    <w:tmpl w:val="53E26504"/>
    <w:lvl w:ilvl="0" w:tplc="04090001">
      <w:start w:val="1"/>
      <w:numFmt w:val="bullet"/>
      <w:lvlText w:val=""/>
      <w:lvlJc w:val="left"/>
      <w:pPr>
        <w:ind w:left="1906" w:hanging="360"/>
      </w:pPr>
      <w:rPr>
        <w:rFonts w:ascii="Symbol" w:hAnsi="Symbol"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18" w15:restartNumberingAfterBreak="0">
    <w:nsid w:val="50627F35"/>
    <w:multiLevelType w:val="hybridMultilevel"/>
    <w:tmpl w:val="EACAE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70DD6"/>
    <w:multiLevelType w:val="hybridMultilevel"/>
    <w:tmpl w:val="F45C3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4576D"/>
    <w:multiLevelType w:val="hybridMultilevel"/>
    <w:tmpl w:val="4D8E9ADC"/>
    <w:lvl w:ilvl="0" w:tplc="93FCAEF6">
      <w:start w:val="1"/>
      <w:numFmt w:val="decimal"/>
      <w:lvlText w:val="%1."/>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2F1C4">
      <w:start w:val="1"/>
      <w:numFmt w:val="lowerLetter"/>
      <w:lvlText w:val="%2"/>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36E3EE">
      <w:start w:val="1"/>
      <w:numFmt w:val="lowerRoman"/>
      <w:lvlText w:val="%3"/>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8D0C2">
      <w:start w:val="1"/>
      <w:numFmt w:val="decimal"/>
      <w:lvlText w:val="%4"/>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69358">
      <w:start w:val="1"/>
      <w:numFmt w:val="lowerLetter"/>
      <w:lvlText w:val="%5"/>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C33CA">
      <w:start w:val="1"/>
      <w:numFmt w:val="lowerRoman"/>
      <w:lvlText w:val="%6"/>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C33FC">
      <w:start w:val="1"/>
      <w:numFmt w:val="decimal"/>
      <w:lvlText w:val="%7"/>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217CE">
      <w:start w:val="1"/>
      <w:numFmt w:val="lowerLetter"/>
      <w:lvlText w:val="%8"/>
      <w:lvlJc w:val="left"/>
      <w:pPr>
        <w:ind w:left="6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C61A0E">
      <w:start w:val="1"/>
      <w:numFmt w:val="lowerRoman"/>
      <w:lvlText w:val="%9"/>
      <w:lvlJc w:val="left"/>
      <w:pPr>
        <w:ind w:left="7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CD04EE6"/>
    <w:multiLevelType w:val="hybridMultilevel"/>
    <w:tmpl w:val="13502908"/>
    <w:lvl w:ilvl="0" w:tplc="89C03156">
      <w:start w:val="1"/>
      <w:numFmt w:val="decimal"/>
      <w:lvlText w:val="%1."/>
      <w:lvlJc w:val="left"/>
      <w:pPr>
        <w:ind w:left="568" w:hanging="360"/>
      </w:pPr>
      <w:rPr>
        <w:rFonts w:ascii="Times New Roman" w:eastAsia="Times New Roman" w:hAnsi="Times New Roman" w:cs="Times New Roman" w:hint="default"/>
        <w:b/>
        <w:bCs/>
        <w:w w:val="100"/>
        <w:sz w:val="24"/>
        <w:szCs w:val="24"/>
        <w:lang w:val="en-US" w:eastAsia="en-US" w:bidi="ar-SA"/>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2" w15:restartNumberingAfterBreak="0">
    <w:nsid w:val="5DEE42CC"/>
    <w:multiLevelType w:val="hybridMultilevel"/>
    <w:tmpl w:val="806AE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E2C12CF"/>
    <w:multiLevelType w:val="hybridMultilevel"/>
    <w:tmpl w:val="5C1CF3A4"/>
    <w:lvl w:ilvl="0" w:tplc="3B048B52">
      <w:start w:val="1"/>
      <w:numFmt w:val="decimal"/>
      <w:lvlText w:val="%1."/>
      <w:lvlJc w:val="left"/>
      <w:pPr>
        <w:ind w:left="464" w:hanging="360"/>
      </w:pPr>
      <w:rPr>
        <w:rFonts w:asciiTheme="minorHAnsi" w:eastAsia="Times New Roman" w:hAnsiTheme="minorHAnsi" w:cstheme="minorHAnsi" w:hint="default"/>
        <w:w w:val="100"/>
        <w:sz w:val="22"/>
        <w:szCs w:val="22"/>
        <w:lang w:val="en-US" w:eastAsia="en-US" w:bidi="ar-SA"/>
      </w:rPr>
    </w:lvl>
    <w:lvl w:ilvl="1" w:tplc="A35ECB80">
      <w:start w:val="1"/>
      <w:numFmt w:val="upperLetter"/>
      <w:lvlText w:val="%2."/>
      <w:lvlJc w:val="left"/>
      <w:pPr>
        <w:ind w:left="826" w:hanging="363"/>
      </w:pPr>
      <w:rPr>
        <w:rFonts w:asciiTheme="minorHAnsi" w:eastAsia="Times New Roman" w:hAnsiTheme="minorHAnsi" w:cstheme="minorHAnsi" w:hint="default"/>
        <w:b w:val="0"/>
        <w:bCs w:val="0"/>
        <w:spacing w:val="-2"/>
        <w:w w:val="97"/>
        <w:sz w:val="22"/>
        <w:szCs w:val="22"/>
        <w:lang w:val="en-US" w:eastAsia="en-US" w:bidi="ar-SA"/>
      </w:rPr>
    </w:lvl>
    <w:lvl w:ilvl="2" w:tplc="186A0372">
      <w:start w:val="1"/>
      <w:numFmt w:val="lowerLetter"/>
      <w:lvlText w:val="%3."/>
      <w:lvlJc w:val="left"/>
      <w:pPr>
        <w:ind w:left="2986" w:hanging="363"/>
      </w:pPr>
      <w:rPr>
        <w:rFonts w:asciiTheme="minorHAnsi" w:eastAsia="Times New Roman" w:hAnsiTheme="minorHAnsi" w:cstheme="minorHAnsi" w:hint="default"/>
        <w:spacing w:val="-1"/>
        <w:w w:val="100"/>
        <w:sz w:val="22"/>
        <w:szCs w:val="22"/>
        <w:lang w:val="en-US" w:eastAsia="en-US" w:bidi="ar-SA"/>
      </w:rPr>
    </w:lvl>
    <w:lvl w:ilvl="3" w:tplc="8BD8833A">
      <w:numFmt w:val="bullet"/>
      <w:lvlText w:val="•"/>
      <w:lvlJc w:val="left"/>
      <w:pPr>
        <w:ind w:left="3965" w:hanging="363"/>
      </w:pPr>
      <w:rPr>
        <w:rFonts w:hint="default"/>
        <w:lang w:val="en-US" w:eastAsia="en-US" w:bidi="ar-SA"/>
      </w:rPr>
    </w:lvl>
    <w:lvl w:ilvl="4" w:tplc="EDB25636">
      <w:numFmt w:val="bullet"/>
      <w:lvlText w:val="•"/>
      <w:lvlJc w:val="left"/>
      <w:pPr>
        <w:ind w:left="4950" w:hanging="363"/>
      </w:pPr>
      <w:rPr>
        <w:rFonts w:hint="default"/>
        <w:lang w:val="en-US" w:eastAsia="en-US" w:bidi="ar-SA"/>
      </w:rPr>
    </w:lvl>
    <w:lvl w:ilvl="5" w:tplc="BB485E24">
      <w:numFmt w:val="bullet"/>
      <w:lvlText w:val="•"/>
      <w:lvlJc w:val="left"/>
      <w:pPr>
        <w:ind w:left="5935" w:hanging="363"/>
      </w:pPr>
      <w:rPr>
        <w:rFonts w:hint="default"/>
        <w:lang w:val="en-US" w:eastAsia="en-US" w:bidi="ar-SA"/>
      </w:rPr>
    </w:lvl>
    <w:lvl w:ilvl="6" w:tplc="E83859F8">
      <w:numFmt w:val="bullet"/>
      <w:lvlText w:val="•"/>
      <w:lvlJc w:val="left"/>
      <w:pPr>
        <w:ind w:left="6920" w:hanging="363"/>
      </w:pPr>
      <w:rPr>
        <w:rFonts w:hint="default"/>
        <w:lang w:val="en-US" w:eastAsia="en-US" w:bidi="ar-SA"/>
      </w:rPr>
    </w:lvl>
    <w:lvl w:ilvl="7" w:tplc="0B8AF9C2">
      <w:numFmt w:val="bullet"/>
      <w:lvlText w:val="•"/>
      <w:lvlJc w:val="left"/>
      <w:pPr>
        <w:ind w:left="7905" w:hanging="363"/>
      </w:pPr>
      <w:rPr>
        <w:rFonts w:hint="default"/>
        <w:lang w:val="en-US" w:eastAsia="en-US" w:bidi="ar-SA"/>
      </w:rPr>
    </w:lvl>
    <w:lvl w:ilvl="8" w:tplc="4FCA4D7E">
      <w:numFmt w:val="bullet"/>
      <w:lvlText w:val="•"/>
      <w:lvlJc w:val="left"/>
      <w:pPr>
        <w:ind w:left="8890" w:hanging="363"/>
      </w:pPr>
      <w:rPr>
        <w:rFonts w:hint="default"/>
        <w:lang w:val="en-US" w:eastAsia="en-US" w:bidi="ar-SA"/>
      </w:rPr>
    </w:lvl>
  </w:abstractNum>
  <w:abstractNum w:abstractNumId="24" w15:restartNumberingAfterBreak="0">
    <w:nsid w:val="63ED4AB3"/>
    <w:multiLevelType w:val="hybridMultilevel"/>
    <w:tmpl w:val="09AED2E6"/>
    <w:lvl w:ilvl="0" w:tplc="89C03156">
      <w:start w:val="1"/>
      <w:numFmt w:val="decimal"/>
      <w:lvlText w:val="%1."/>
      <w:lvlJc w:val="left"/>
      <w:pPr>
        <w:ind w:left="360" w:hanging="360"/>
      </w:pPr>
      <w:rPr>
        <w:rFonts w:ascii="Times New Roman" w:eastAsia="Times New Roman" w:hAnsi="Times New Roman" w:cs="Times New Roman" w:hint="default"/>
        <w:b/>
        <w:bCs/>
        <w:w w:val="100"/>
        <w:sz w:val="24"/>
        <w:szCs w:val="24"/>
        <w:lang w:val="en-US" w:eastAsia="en-US" w:bidi="ar-SA"/>
      </w:rPr>
    </w:lvl>
    <w:lvl w:ilvl="1" w:tplc="0409000F">
      <w:start w:val="1"/>
      <w:numFmt w:val="decimal"/>
      <w:lvlText w:val="%2."/>
      <w:lvlJc w:val="left"/>
      <w:pPr>
        <w:ind w:left="1082" w:hanging="363"/>
      </w:pPr>
      <w:rPr>
        <w:rFonts w:hint="default"/>
        <w:spacing w:val="-1"/>
        <w:w w:val="100"/>
        <w:sz w:val="22"/>
        <w:szCs w:val="22"/>
        <w:lang w:val="en-US" w:eastAsia="en-US" w:bidi="ar-SA"/>
      </w:rPr>
    </w:lvl>
    <w:lvl w:ilvl="2" w:tplc="5E28A3D0">
      <w:numFmt w:val="bullet"/>
      <w:lvlText w:val="•"/>
      <w:lvlJc w:val="left"/>
      <w:pPr>
        <w:ind w:left="2151" w:hanging="363"/>
      </w:pPr>
      <w:rPr>
        <w:rFonts w:hint="default"/>
        <w:lang w:val="en-US" w:eastAsia="en-US" w:bidi="ar-SA"/>
      </w:rPr>
    </w:lvl>
    <w:lvl w:ilvl="3" w:tplc="0F323490">
      <w:numFmt w:val="bullet"/>
      <w:lvlText w:val="•"/>
      <w:lvlJc w:val="left"/>
      <w:pPr>
        <w:ind w:left="3227" w:hanging="363"/>
      </w:pPr>
      <w:rPr>
        <w:rFonts w:hint="default"/>
        <w:lang w:val="en-US" w:eastAsia="en-US" w:bidi="ar-SA"/>
      </w:rPr>
    </w:lvl>
    <w:lvl w:ilvl="4" w:tplc="C292D570">
      <w:numFmt w:val="bullet"/>
      <w:lvlText w:val="•"/>
      <w:lvlJc w:val="left"/>
      <w:pPr>
        <w:ind w:left="4302" w:hanging="363"/>
      </w:pPr>
      <w:rPr>
        <w:rFonts w:hint="default"/>
        <w:lang w:val="en-US" w:eastAsia="en-US" w:bidi="ar-SA"/>
      </w:rPr>
    </w:lvl>
    <w:lvl w:ilvl="5" w:tplc="D382CA24">
      <w:numFmt w:val="bullet"/>
      <w:lvlText w:val="•"/>
      <w:lvlJc w:val="left"/>
      <w:pPr>
        <w:ind w:left="5378" w:hanging="363"/>
      </w:pPr>
      <w:rPr>
        <w:rFonts w:hint="default"/>
        <w:lang w:val="en-US" w:eastAsia="en-US" w:bidi="ar-SA"/>
      </w:rPr>
    </w:lvl>
    <w:lvl w:ilvl="6" w:tplc="3F2600EC">
      <w:numFmt w:val="bullet"/>
      <w:lvlText w:val="•"/>
      <w:lvlJc w:val="left"/>
      <w:pPr>
        <w:ind w:left="6453" w:hanging="363"/>
      </w:pPr>
      <w:rPr>
        <w:rFonts w:hint="default"/>
        <w:lang w:val="en-US" w:eastAsia="en-US" w:bidi="ar-SA"/>
      </w:rPr>
    </w:lvl>
    <w:lvl w:ilvl="7" w:tplc="9AFC6234">
      <w:numFmt w:val="bullet"/>
      <w:lvlText w:val="•"/>
      <w:lvlJc w:val="left"/>
      <w:pPr>
        <w:ind w:left="7529" w:hanging="363"/>
      </w:pPr>
      <w:rPr>
        <w:rFonts w:hint="default"/>
        <w:lang w:val="en-US" w:eastAsia="en-US" w:bidi="ar-SA"/>
      </w:rPr>
    </w:lvl>
    <w:lvl w:ilvl="8" w:tplc="BA74917E">
      <w:numFmt w:val="bullet"/>
      <w:lvlText w:val="•"/>
      <w:lvlJc w:val="left"/>
      <w:pPr>
        <w:ind w:left="8604" w:hanging="363"/>
      </w:pPr>
      <w:rPr>
        <w:rFonts w:hint="default"/>
        <w:lang w:val="en-US" w:eastAsia="en-US" w:bidi="ar-SA"/>
      </w:rPr>
    </w:lvl>
  </w:abstractNum>
  <w:abstractNum w:abstractNumId="25" w15:restartNumberingAfterBreak="0">
    <w:nsid w:val="63F27B8C"/>
    <w:multiLevelType w:val="hybridMultilevel"/>
    <w:tmpl w:val="4064CDEE"/>
    <w:lvl w:ilvl="0" w:tplc="BA144A82">
      <w:start w:val="1"/>
      <w:numFmt w:val="decimal"/>
      <w:lvlText w:val="%1."/>
      <w:lvlJc w:val="left"/>
      <w:pPr>
        <w:ind w:left="1186" w:hanging="363"/>
      </w:pPr>
      <w:rPr>
        <w:rFonts w:asciiTheme="minorHAnsi" w:eastAsia="Times New Roman" w:hAnsiTheme="minorHAnsi" w:cstheme="minorHAnsi" w:hint="default"/>
        <w:b w:val="0"/>
        <w:bCs w:val="0"/>
        <w:w w:val="100"/>
        <w:sz w:val="22"/>
        <w:szCs w:val="22"/>
        <w:lang w:val="en-US" w:eastAsia="en-US" w:bidi="ar-SA"/>
      </w:rPr>
    </w:lvl>
    <w:lvl w:ilvl="1" w:tplc="9CEA66C6">
      <w:numFmt w:val="bullet"/>
      <w:lvlText w:val="•"/>
      <w:lvlJc w:val="left"/>
      <w:pPr>
        <w:ind w:left="2148" w:hanging="363"/>
      </w:pPr>
      <w:rPr>
        <w:rFonts w:hint="default"/>
        <w:lang w:val="en-US" w:eastAsia="en-US" w:bidi="ar-SA"/>
      </w:rPr>
    </w:lvl>
    <w:lvl w:ilvl="2" w:tplc="354043AC">
      <w:numFmt w:val="bullet"/>
      <w:lvlText w:val="•"/>
      <w:lvlJc w:val="left"/>
      <w:pPr>
        <w:ind w:left="3116" w:hanging="363"/>
      </w:pPr>
      <w:rPr>
        <w:rFonts w:hint="default"/>
        <w:lang w:val="en-US" w:eastAsia="en-US" w:bidi="ar-SA"/>
      </w:rPr>
    </w:lvl>
    <w:lvl w:ilvl="3" w:tplc="8ACE9332">
      <w:numFmt w:val="bullet"/>
      <w:lvlText w:val="•"/>
      <w:lvlJc w:val="left"/>
      <w:pPr>
        <w:ind w:left="4084" w:hanging="363"/>
      </w:pPr>
      <w:rPr>
        <w:rFonts w:hint="default"/>
        <w:lang w:val="en-US" w:eastAsia="en-US" w:bidi="ar-SA"/>
      </w:rPr>
    </w:lvl>
    <w:lvl w:ilvl="4" w:tplc="47922264">
      <w:numFmt w:val="bullet"/>
      <w:lvlText w:val="•"/>
      <w:lvlJc w:val="left"/>
      <w:pPr>
        <w:ind w:left="5052" w:hanging="363"/>
      </w:pPr>
      <w:rPr>
        <w:rFonts w:hint="default"/>
        <w:lang w:val="en-US" w:eastAsia="en-US" w:bidi="ar-SA"/>
      </w:rPr>
    </w:lvl>
    <w:lvl w:ilvl="5" w:tplc="99B40F94">
      <w:numFmt w:val="bullet"/>
      <w:lvlText w:val="•"/>
      <w:lvlJc w:val="left"/>
      <w:pPr>
        <w:ind w:left="6020" w:hanging="363"/>
      </w:pPr>
      <w:rPr>
        <w:rFonts w:hint="default"/>
        <w:lang w:val="en-US" w:eastAsia="en-US" w:bidi="ar-SA"/>
      </w:rPr>
    </w:lvl>
    <w:lvl w:ilvl="6" w:tplc="F062889C">
      <w:numFmt w:val="bullet"/>
      <w:lvlText w:val="•"/>
      <w:lvlJc w:val="left"/>
      <w:pPr>
        <w:ind w:left="6988" w:hanging="363"/>
      </w:pPr>
      <w:rPr>
        <w:rFonts w:hint="default"/>
        <w:lang w:val="en-US" w:eastAsia="en-US" w:bidi="ar-SA"/>
      </w:rPr>
    </w:lvl>
    <w:lvl w:ilvl="7" w:tplc="2924A44E">
      <w:numFmt w:val="bullet"/>
      <w:lvlText w:val="•"/>
      <w:lvlJc w:val="left"/>
      <w:pPr>
        <w:ind w:left="7956" w:hanging="363"/>
      </w:pPr>
      <w:rPr>
        <w:rFonts w:hint="default"/>
        <w:lang w:val="en-US" w:eastAsia="en-US" w:bidi="ar-SA"/>
      </w:rPr>
    </w:lvl>
    <w:lvl w:ilvl="8" w:tplc="C56E8050">
      <w:numFmt w:val="bullet"/>
      <w:lvlText w:val="•"/>
      <w:lvlJc w:val="left"/>
      <w:pPr>
        <w:ind w:left="8924" w:hanging="363"/>
      </w:pPr>
      <w:rPr>
        <w:rFonts w:hint="default"/>
        <w:lang w:val="en-US" w:eastAsia="en-US" w:bidi="ar-SA"/>
      </w:rPr>
    </w:lvl>
  </w:abstractNum>
  <w:abstractNum w:abstractNumId="26" w15:restartNumberingAfterBreak="0">
    <w:nsid w:val="649F7259"/>
    <w:multiLevelType w:val="hybridMultilevel"/>
    <w:tmpl w:val="430CAB8C"/>
    <w:lvl w:ilvl="0" w:tplc="89C03156">
      <w:start w:val="1"/>
      <w:numFmt w:val="decimal"/>
      <w:lvlText w:val="%1."/>
      <w:lvlJc w:val="left"/>
      <w:pPr>
        <w:ind w:left="568" w:hanging="360"/>
      </w:pPr>
      <w:rPr>
        <w:rFonts w:ascii="Times New Roman" w:eastAsia="Times New Roman" w:hAnsi="Times New Roman" w:cs="Times New Roman" w:hint="default"/>
        <w:b/>
        <w:bCs/>
        <w:w w:val="100"/>
        <w:sz w:val="24"/>
        <w:szCs w:val="24"/>
        <w:lang w:val="en-US" w:eastAsia="en-US" w:bidi="ar-SA"/>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7" w15:restartNumberingAfterBreak="0">
    <w:nsid w:val="64D50AD2"/>
    <w:multiLevelType w:val="hybridMultilevel"/>
    <w:tmpl w:val="5742D642"/>
    <w:lvl w:ilvl="0" w:tplc="60DC3322">
      <w:start w:val="1"/>
      <w:numFmt w:val="decimal"/>
      <w:lvlText w:val="%1."/>
      <w:lvlJc w:val="left"/>
      <w:pPr>
        <w:ind w:left="1186" w:hanging="363"/>
      </w:pPr>
      <w:rPr>
        <w:rFonts w:asciiTheme="minorHAnsi" w:eastAsia="Times New Roman" w:hAnsiTheme="minorHAnsi" w:cstheme="minorHAnsi" w:hint="default"/>
        <w:b w:val="0"/>
        <w:bCs w:val="0"/>
        <w:w w:val="100"/>
        <w:sz w:val="22"/>
        <w:szCs w:val="22"/>
        <w:lang w:val="en-US" w:eastAsia="en-US" w:bidi="ar-SA"/>
      </w:rPr>
    </w:lvl>
    <w:lvl w:ilvl="1" w:tplc="419C7ABA">
      <w:numFmt w:val="bullet"/>
      <w:lvlText w:val="•"/>
      <w:lvlJc w:val="left"/>
      <w:pPr>
        <w:ind w:left="2148" w:hanging="363"/>
      </w:pPr>
      <w:rPr>
        <w:rFonts w:hint="default"/>
        <w:lang w:val="en-US" w:eastAsia="en-US" w:bidi="ar-SA"/>
      </w:rPr>
    </w:lvl>
    <w:lvl w:ilvl="2" w:tplc="C96604A6">
      <w:numFmt w:val="bullet"/>
      <w:lvlText w:val="•"/>
      <w:lvlJc w:val="left"/>
      <w:pPr>
        <w:ind w:left="3116" w:hanging="363"/>
      </w:pPr>
      <w:rPr>
        <w:rFonts w:hint="default"/>
        <w:lang w:val="en-US" w:eastAsia="en-US" w:bidi="ar-SA"/>
      </w:rPr>
    </w:lvl>
    <w:lvl w:ilvl="3" w:tplc="BA1C749C">
      <w:numFmt w:val="bullet"/>
      <w:lvlText w:val="•"/>
      <w:lvlJc w:val="left"/>
      <w:pPr>
        <w:ind w:left="4084" w:hanging="363"/>
      </w:pPr>
      <w:rPr>
        <w:rFonts w:hint="default"/>
        <w:lang w:val="en-US" w:eastAsia="en-US" w:bidi="ar-SA"/>
      </w:rPr>
    </w:lvl>
    <w:lvl w:ilvl="4" w:tplc="0BF899EA">
      <w:numFmt w:val="bullet"/>
      <w:lvlText w:val="•"/>
      <w:lvlJc w:val="left"/>
      <w:pPr>
        <w:ind w:left="5052" w:hanging="363"/>
      </w:pPr>
      <w:rPr>
        <w:rFonts w:hint="default"/>
        <w:lang w:val="en-US" w:eastAsia="en-US" w:bidi="ar-SA"/>
      </w:rPr>
    </w:lvl>
    <w:lvl w:ilvl="5" w:tplc="50EA7FBA">
      <w:numFmt w:val="bullet"/>
      <w:lvlText w:val="•"/>
      <w:lvlJc w:val="left"/>
      <w:pPr>
        <w:ind w:left="6020" w:hanging="363"/>
      </w:pPr>
      <w:rPr>
        <w:rFonts w:hint="default"/>
        <w:lang w:val="en-US" w:eastAsia="en-US" w:bidi="ar-SA"/>
      </w:rPr>
    </w:lvl>
    <w:lvl w:ilvl="6" w:tplc="662C29EC">
      <w:numFmt w:val="bullet"/>
      <w:lvlText w:val="•"/>
      <w:lvlJc w:val="left"/>
      <w:pPr>
        <w:ind w:left="6988" w:hanging="363"/>
      </w:pPr>
      <w:rPr>
        <w:rFonts w:hint="default"/>
        <w:lang w:val="en-US" w:eastAsia="en-US" w:bidi="ar-SA"/>
      </w:rPr>
    </w:lvl>
    <w:lvl w:ilvl="7" w:tplc="ABDC99A2">
      <w:numFmt w:val="bullet"/>
      <w:lvlText w:val="•"/>
      <w:lvlJc w:val="left"/>
      <w:pPr>
        <w:ind w:left="7956" w:hanging="363"/>
      </w:pPr>
      <w:rPr>
        <w:rFonts w:hint="default"/>
        <w:lang w:val="en-US" w:eastAsia="en-US" w:bidi="ar-SA"/>
      </w:rPr>
    </w:lvl>
    <w:lvl w:ilvl="8" w:tplc="6B40EF02">
      <w:numFmt w:val="bullet"/>
      <w:lvlText w:val="•"/>
      <w:lvlJc w:val="left"/>
      <w:pPr>
        <w:ind w:left="8924" w:hanging="363"/>
      </w:pPr>
      <w:rPr>
        <w:rFonts w:hint="default"/>
        <w:lang w:val="en-US" w:eastAsia="en-US" w:bidi="ar-SA"/>
      </w:rPr>
    </w:lvl>
  </w:abstractNum>
  <w:abstractNum w:abstractNumId="28" w15:restartNumberingAfterBreak="0">
    <w:nsid w:val="64FE3181"/>
    <w:multiLevelType w:val="hybridMultilevel"/>
    <w:tmpl w:val="B164DD8E"/>
    <w:lvl w:ilvl="0" w:tplc="53FAF20E">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C47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6AF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8FE9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CC5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6245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C2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86EB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9E882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6E0710"/>
    <w:multiLevelType w:val="hybridMultilevel"/>
    <w:tmpl w:val="2782EA06"/>
    <w:lvl w:ilvl="0" w:tplc="9CFAD31E">
      <w:start w:val="1"/>
      <w:numFmt w:val="bullet"/>
      <w:lvlText w:val=""/>
      <w:lvlJc w:val="left"/>
      <w:pPr>
        <w:ind w:left="720" w:hanging="360"/>
      </w:pPr>
      <w:rPr>
        <w:rFonts w:ascii="Symbol" w:hAnsi="Symbo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63FD3"/>
    <w:multiLevelType w:val="hybridMultilevel"/>
    <w:tmpl w:val="6BE21D86"/>
    <w:lvl w:ilvl="0" w:tplc="F9B0949E">
      <w:start w:val="1"/>
      <w:numFmt w:val="bullet"/>
      <w:lvlText w:val=""/>
      <w:lvlJc w:val="left"/>
      <w:pPr>
        <w:ind w:left="1181" w:hanging="183"/>
      </w:pPr>
      <w:rPr>
        <w:rFonts w:ascii="Symbol" w:hAnsi="Symbol" w:hint="default"/>
        <w:w w:val="100"/>
        <w:sz w:val="22"/>
        <w:szCs w:val="22"/>
        <w:lang w:val="en-US" w:eastAsia="en-US" w:bidi="ar-SA"/>
      </w:rPr>
    </w:lvl>
    <w:lvl w:ilvl="1" w:tplc="FDD6B6A6">
      <w:numFmt w:val="bullet"/>
      <w:lvlText w:val="•"/>
      <w:lvlJc w:val="left"/>
      <w:pPr>
        <w:ind w:left="2127" w:hanging="183"/>
      </w:pPr>
      <w:rPr>
        <w:rFonts w:hint="default"/>
        <w:lang w:val="en-US" w:eastAsia="en-US" w:bidi="ar-SA"/>
      </w:rPr>
    </w:lvl>
    <w:lvl w:ilvl="2" w:tplc="7CF8B7B4">
      <w:numFmt w:val="bullet"/>
      <w:lvlText w:val="•"/>
      <w:lvlJc w:val="left"/>
      <w:pPr>
        <w:ind w:left="3077" w:hanging="183"/>
      </w:pPr>
      <w:rPr>
        <w:rFonts w:hint="default"/>
        <w:lang w:val="en-US" w:eastAsia="en-US" w:bidi="ar-SA"/>
      </w:rPr>
    </w:lvl>
    <w:lvl w:ilvl="3" w:tplc="ED36B2D4">
      <w:numFmt w:val="bullet"/>
      <w:lvlText w:val="•"/>
      <w:lvlJc w:val="left"/>
      <w:pPr>
        <w:ind w:left="4027" w:hanging="183"/>
      </w:pPr>
      <w:rPr>
        <w:rFonts w:hint="default"/>
        <w:lang w:val="en-US" w:eastAsia="en-US" w:bidi="ar-SA"/>
      </w:rPr>
    </w:lvl>
    <w:lvl w:ilvl="4" w:tplc="23C0D8A6">
      <w:numFmt w:val="bullet"/>
      <w:lvlText w:val="•"/>
      <w:lvlJc w:val="left"/>
      <w:pPr>
        <w:ind w:left="4977" w:hanging="183"/>
      </w:pPr>
      <w:rPr>
        <w:rFonts w:hint="default"/>
        <w:lang w:val="en-US" w:eastAsia="en-US" w:bidi="ar-SA"/>
      </w:rPr>
    </w:lvl>
    <w:lvl w:ilvl="5" w:tplc="097E8B2E">
      <w:numFmt w:val="bullet"/>
      <w:lvlText w:val="•"/>
      <w:lvlJc w:val="left"/>
      <w:pPr>
        <w:ind w:left="5927" w:hanging="183"/>
      </w:pPr>
      <w:rPr>
        <w:rFonts w:hint="default"/>
        <w:lang w:val="en-US" w:eastAsia="en-US" w:bidi="ar-SA"/>
      </w:rPr>
    </w:lvl>
    <w:lvl w:ilvl="6" w:tplc="D48453FC">
      <w:numFmt w:val="bullet"/>
      <w:lvlText w:val="•"/>
      <w:lvlJc w:val="left"/>
      <w:pPr>
        <w:ind w:left="6877" w:hanging="183"/>
      </w:pPr>
      <w:rPr>
        <w:rFonts w:hint="default"/>
        <w:lang w:val="en-US" w:eastAsia="en-US" w:bidi="ar-SA"/>
      </w:rPr>
    </w:lvl>
    <w:lvl w:ilvl="7" w:tplc="6E96E78A">
      <w:numFmt w:val="bullet"/>
      <w:lvlText w:val="•"/>
      <w:lvlJc w:val="left"/>
      <w:pPr>
        <w:ind w:left="7827" w:hanging="183"/>
      </w:pPr>
      <w:rPr>
        <w:rFonts w:hint="default"/>
        <w:lang w:val="en-US" w:eastAsia="en-US" w:bidi="ar-SA"/>
      </w:rPr>
    </w:lvl>
    <w:lvl w:ilvl="8" w:tplc="554CAC6A">
      <w:numFmt w:val="bullet"/>
      <w:lvlText w:val="•"/>
      <w:lvlJc w:val="left"/>
      <w:pPr>
        <w:ind w:left="8777" w:hanging="183"/>
      </w:pPr>
      <w:rPr>
        <w:rFonts w:hint="default"/>
        <w:lang w:val="en-US" w:eastAsia="en-US" w:bidi="ar-SA"/>
      </w:rPr>
    </w:lvl>
  </w:abstractNum>
  <w:abstractNum w:abstractNumId="31" w15:restartNumberingAfterBreak="0">
    <w:nsid w:val="6D7C75C1"/>
    <w:multiLevelType w:val="hybridMultilevel"/>
    <w:tmpl w:val="8640E55C"/>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17D0DA2"/>
    <w:multiLevelType w:val="hybridMultilevel"/>
    <w:tmpl w:val="DFB0F5C8"/>
    <w:lvl w:ilvl="0" w:tplc="2EA82E72">
      <w:start w:val="1"/>
      <w:numFmt w:val="upperLetter"/>
      <w:lvlText w:val="%1."/>
      <w:lvlJc w:val="left"/>
      <w:pPr>
        <w:ind w:left="1184" w:hanging="363"/>
      </w:pPr>
      <w:rPr>
        <w:rFonts w:asciiTheme="minorHAnsi" w:eastAsia="Times New Roman" w:hAnsiTheme="minorHAnsi" w:cstheme="minorHAnsi" w:hint="default"/>
        <w:spacing w:val="-1"/>
        <w:w w:val="97"/>
        <w:sz w:val="22"/>
        <w:szCs w:val="22"/>
        <w:lang w:val="en-US" w:eastAsia="en-US" w:bidi="ar-SA"/>
      </w:rPr>
    </w:lvl>
    <w:lvl w:ilvl="1" w:tplc="AB9E785E">
      <w:start w:val="1"/>
      <w:numFmt w:val="lowerRoman"/>
      <w:lvlText w:val="%2."/>
      <w:lvlJc w:val="left"/>
      <w:pPr>
        <w:ind w:left="2326" w:hanging="370"/>
        <w:jc w:val="right"/>
      </w:pPr>
      <w:rPr>
        <w:rFonts w:asciiTheme="minorHAnsi" w:eastAsia="Times New Roman" w:hAnsiTheme="minorHAnsi" w:cstheme="minorHAnsi" w:hint="default"/>
        <w:w w:val="100"/>
        <w:sz w:val="22"/>
        <w:szCs w:val="22"/>
        <w:lang w:val="en-US" w:eastAsia="en-US" w:bidi="ar-SA"/>
      </w:rPr>
    </w:lvl>
    <w:lvl w:ilvl="2" w:tplc="98A6B596">
      <w:numFmt w:val="bullet"/>
      <w:lvlText w:val="•"/>
      <w:lvlJc w:val="left"/>
      <w:pPr>
        <w:ind w:left="3268" w:hanging="370"/>
      </w:pPr>
      <w:rPr>
        <w:rFonts w:hint="default"/>
        <w:lang w:val="en-US" w:eastAsia="en-US" w:bidi="ar-SA"/>
      </w:rPr>
    </w:lvl>
    <w:lvl w:ilvl="3" w:tplc="C5BA1028">
      <w:numFmt w:val="bullet"/>
      <w:lvlText w:val="•"/>
      <w:lvlJc w:val="left"/>
      <w:pPr>
        <w:ind w:left="4217" w:hanging="370"/>
      </w:pPr>
      <w:rPr>
        <w:rFonts w:hint="default"/>
        <w:lang w:val="en-US" w:eastAsia="en-US" w:bidi="ar-SA"/>
      </w:rPr>
    </w:lvl>
    <w:lvl w:ilvl="4" w:tplc="51105F94">
      <w:numFmt w:val="bullet"/>
      <w:lvlText w:val="•"/>
      <w:lvlJc w:val="left"/>
      <w:pPr>
        <w:ind w:left="5166" w:hanging="370"/>
      </w:pPr>
      <w:rPr>
        <w:rFonts w:hint="default"/>
        <w:lang w:val="en-US" w:eastAsia="en-US" w:bidi="ar-SA"/>
      </w:rPr>
    </w:lvl>
    <w:lvl w:ilvl="5" w:tplc="33AA73C8">
      <w:numFmt w:val="bullet"/>
      <w:lvlText w:val="•"/>
      <w:lvlJc w:val="left"/>
      <w:pPr>
        <w:ind w:left="6115" w:hanging="370"/>
      </w:pPr>
      <w:rPr>
        <w:rFonts w:hint="default"/>
        <w:lang w:val="en-US" w:eastAsia="en-US" w:bidi="ar-SA"/>
      </w:rPr>
    </w:lvl>
    <w:lvl w:ilvl="6" w:tplc="5276C91E">
      <w:numFmt w:val="bullet"/>
      <w:lvlText w:val="•"/>
      <w:lvlJc w:val="left"/>
      <w:pPr>
        <w:ind w:left="7064" w:hanging="370"/>
      </w:pPr>
      <w:rPr>
        <w:rFonts w:hint="default"/>
        <w:lang w:val="en-US" w:eastAsia="en-US" w:bidi="ar-SA"/>
      </w:rPr>
    </w:lvl>
    <w:lvl w:ilvl="7" w:tplc="35D4792C">
      <w:numFmt w:val="bullet"/>
      <w:lvlText w:val="•"/>
      <w:lvlJc w:val="left"/>
      <w:pPr>
        <w:ind w:left="8013" w:hanging="370"/>
      </w:pPr>
      <w:rPr>
        <w:rFonts w:hint="default"/>
        <w:lang w:val="en-US" w:eastAsia="en-US" w:bidi="ar-SA"/>
      </w:rPr>
    </w:lvl>
    <w:lvl w:ilvl="8" w:tplc="20302D22">
      <w:numFmt w:val="bullet"/>
      <w:lvlText w:val="•"/>
      <w:lvlJc w:val="left"/>
      <w:pPr>
        <w:ind w:left="8962" w:hanging="370"/>
      </w:pPr>
      <w:rPr>
        <w:rFonts w:hint="default"/>
        <w:lang w:val="en-US" w:eastAsia="en-US" w:bidi="ar-SA"/>
      </w:rPr>
    </w:lvl>
  </w:abstractNum>
  <w:abstractNum w:abstractNumId="33" w15:restartNumberingAfterBreak="0">
    <w:nsid w:val="72015032"/>
    <w:multiLevelType w:val="hybridMultilevel"/>
    <w:tmpl w:val="9A983D68"/>
    <w:lvl w:ilvl="0" w:tplc="0EC637E0">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265F3A">
      <w:start w:val="1"/>
      <w:numFmt w:val="bullet"/>
      <w:lvlText w:val="o"/>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D216B2">
      <w:start w:val="1"/>
      <w:numFmt w:val="bullet"/>
      <w:lvlText w:val="▪"/>
      <w:lvlJc w:val="left"/>
      <w:pPr>
        <w:ind w:left="3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D47DFC">
      <w:start w:val="1"/>
      <w:numFmt w:val="bullet"/>
      <w:lvlText w:val="•"/>
      <w:lvlJc w:val="left"/>
      <w:pPr>
        <w:ind w:left="3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296BE">
      <w:start w:val="1"/>
      <w:numFmt w:val="bullet"/>
      <w:lvlText w:val="o"/>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CA67B2">
      <w:start w:val="1"/>
      <w:numFmt w:val="bullet"/>
      <w:lvlText w:val="▪"/>
      <w:lvlJc w:val="left"/>
      <w:pPr>
        <w:ind w:left="5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A05652">
      <w:start w:val="1"/>
      <w:numFmt w:val="bullet"/>
      <w:lvlText w:val="•"/>
      <w:lvlJc w:val="left"/>
      <w:pPr>
        <w:ind w:left="6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20B6C">
      <w:start w:val="1"/>
      <w:numFmt w:val="bullet"/>
      <w:lvlText w:val="o"/>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B48FA0">
      <w:start w:val="1"/>
      <w:numFmt w:val="bullet"/>
      <w:lvlText w:val="▪"/>
      <w:lvlJc w:val="left"/>
      <w:pPr>
        <w:ind w:left="7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3997875"/>
    <w:multiLevelType w:val="hybridMultilevel"/>
    <w:tmpl w:val="FF200EB4"/>
    <w:lvl w:ilvl="0" w:tplc="853EFC02">
      <w:start w:val="2"/>
      <w:numFmt w:val="decimal"/>
      <w:lvlText w:val="%1."/>
      <w:lvlJc w:val="left"/>
      <w:pPr>
        <w:ind w:left="464" w:hanging="360"/>
      </w:pPr>
      <w:rPr>
        <w:rFonts w:asciiTheme="minorHAnsi" w:eastAsia="Times New Roman" w:hAnsiTheme="minorHAnsi" w:cstheme="minorHAnsi" w:hint="default"/>
        <w:b/>
        <w:bCs/>
        <w:w w:val="100"/>
        <w:sz w:val="22"/>
        <w:szCs w:val="22"/>
        <w:lang w:val="en-US" w:eastAsia="en-US" w:bidi="ar-SA"/>
      </w:rPr>
    </w:lvl>
    <w:lvl w:ilvl="1" w:tplc="92B4AAE0">
      <w:start w:val="1"/>
      <w:numFmt w:val="lowerLetter"/>
      <w:lvlText w:val="%2."/>
      <w:lvlJc w:val="left"/>
      <w:pPr>
        <w:ind w:left="1184" w:hanging="363"/>
      </w:pPr>
      <w:rPr>
        <w:rFonts w:asciiTheme="minorHAnsi" w:eastAsia="Times New Roman" w:hAnsiTheme="minorHAnsi" w:cstheme="minorHAnsi" w:hint="default"/>
        <w:spacing w:val="-1"/>
        <w:w w:val="100"/>
        <w:sz w:val="22"/>
        <w:szCs w:val="22"/>
        <w:lang w:val="en-US" w:eastAsia="en-US" w:bidi="ar-SA"/>
      </w:rPr>
    </w:lvl>
    <w:lvl w:ilvl="2" w:tplc="B768B7F4">
      <w:numFmt w:val="bullet"/>
      <w:lvlText w:val="•"/>
      <w:lvlJc w:val="left"/>
      <w:pPr>
        <w:ind w:left="2255" w:hanging="363"/>
      </w:pPr>
      <w:rPr>
        <w:rFonts w:hint="default"/>
        <w:lang w:val="en-US" w:eastAsia="en-US" w:bidi="ar-SA"/>
      </w:rPr>
    </w:lvl>
    <w:lvl w:ilvl="3" w:tplc="7E3A1A42">
      <w:numFmt w:val="bullet"/>
      <w:lvlText w:val="•"/>
      <w:lvlJc w:val="left"/>
      <w:pPr>
        <w:ind w:left="3331" w:hanging="363"/>
      </w:pPr>
      <w:rPr>
        <w:rFonts w:hint="default"/>
        <w:lang w:val="en-US" w:eastAsia="en-US" w:bidi="ar-SA"/>
      </w:rPr>
    </w:lvl>
    <w:lvl w:ilvl="4" w:tplc="BC42E8FA">
      <w:numFmt w:val="bullet"/>
      <w:lvlText w:val="•"/>
      <w:lvlJc w:val="left"/>
      <w:pPr>
        <w:ind w:left="4406" w:hanging="363"/>
      </w:pPr>
      <w:rPr>
        <w:rFonts w:hint="default"/>
        <w:lang w:val="en-US" w:eastAsia="en-US" w:bidi="ar-SA"/>
      </w:rPr>
    </w:lvl>
    <w:lvl w:ilvl="5" w:tplc="5AF4D9DC">
      <w:numFmt w:val="bullet"/>
      <w:lvlText w:val="•"/>
      <w:lvlJc w:val="left"/>
      <w:pPr>
        <w:ind w:left="5482" w:hanging="363"/>
      </w:pPr>
      <w:rPr>
        <w:rFonts w:hint="default"/>
        <w:lang w:val="en-US" w:eastAsia="en-US" w:bidi="ar-SA"/>
      </w:rPr>
    </w:lvl>
    <w:lvl w:ilvl="6" w:tplc="7A4E6510">
      <w:numFmt w:val="bullet"/>
      <w:lvlText w:val="•"/>
      <w:lvlJc w:val="left"/>
      <w:pPr>
        <w:ind w:left="6557" w:hanging="363"/>
      </w:pPr>
      <w:rPr>
        <w:rFonts w:hint="default"/>
        <w:lang w:val="en-US" w:eastAsia="en-US" w:bidi="ar-SA"/>
      </w:rPr>
    </w:lvl>
    <w:lvl w:ilvl="7" w:tplc="ABE2AD44">
      <w:numFmt w:val="bullet"/>
      <w:lvlText w:val="•"/>
      <w:lvlJc w:val="left"/>
      <w:pPr>
        <w:ind w:left="7633" w:hanging="363"/>
      </w:pPr>
      <w:rPr>
        <w:rFonts w:hint="default"/>
        <w:lang w:val="en-US" w:eastAsia="en-US" w:bidi="ar-SA"/>
      </w:rPr>
    </w:lvl>
    <w:lvl w:ilvl="8" w:tplc="A2FC2E3E">
      <w:numFmt w:val="bullet"/>
      <w:lvlText w:val="•"/>
      <w:lvlJc w:val="left"/>
      <w:pPr>
        <w:ind w:left="8708" w:hanging="363"/>
      </w:pPr>
      <w:rPr>
        <w:rFonts w:hint="default"/>
        <w:lang w:val="en-US" w:eastAsia="en-US" w:bidi="ar-SA"/>
      </w:rPr>
    </w:lvl>
  </w:abstractNum>
  <w:abstractNum w:abstractNumId="35" w15:restartNumberingAfterBreak="0">
    <w:nsid w:val="753A7810"/>
    <w:multiLevelType w:val="hybridMultilevel"/>
    <w:tmpl w:val="AC7802E8"/>
    <w:lvl w:ilvl="0" w:tplc="E12ABED0">
      <w:start w:val="4"/>
      <w:numFmt w:val="decimal"/>
      <w:lvlText w:val="%1."/>
      <w:lvlJc w:val="left"/>
      <w:pPr>
        <w:ind w:left="464" w:hanging="360"/>
      </w:pPr>
      <w:rPr>
        <w:rFonts w:ascii="Times New Roman" w:eastAsia="Times New Roman" w:hAnsi="Times New Roman" w:cs="Times New Roman" w:hint="default"/>
        <w:b/>
        <w:bCs/>
        <w:w w:val="100"/>
        <w:sz w:val="24"/>
        <w:szCs w:val="24"/>
        <w:lang w:val="en-US" w:eastAsia="en-US" w:bidi="ar-SA"/>
      </w:rPr>
    </w:lvl>
    <w:lvl w:ilvl="1" w:tplc="D65C3880">
      <w:start w:val="1"/>
      <w:numFmt w:val="decimal"/>
      <w:lvlText w:val="%2."/>
      <w:lvlJc w:val="left"/>
      <w:pPr>
        <w:ind w:left="1834" w:hanging="363"/>
      </w:pPr>
      <w:rPr>
        <w:rFonts w:ascii="Times New Roman" w:eastAsia="Times New Roman" w:hAnsi="Times New Roman" w:cs="Times New Roman" w:hint="default"/>
        <w:w w:val="100"/>
        <w:sz w:val="24"/>
        <w:szCs w:val="24"/>
        <w:lang w:val="en-US" w:eastAsia="en-US" w:bidi="ar-SA"/>
      </w:rPr>
    </w:lvl>
    <w:lvl w:ilvl="2" w:tplc="F3BC2498">
      <w:numFmt w:val="bullet"/>
      <w:lvlText w:val="•"/>
      <w:lvlJc w:val="left"/>
      <w:pPr>
        <w:ind w:left="1840" w:hanging="363"/>
      </w:pPr>
      <w:rPr>
        <w:rFonts w:hint="default"/>
        <w:lang w:val="en-US" w:eastAsia="en-US" w:bidi="ar-SA"/>
      </w:rPr>
    </w:lvl>
    <w:lvl w:ilvl="3" w:tplc="371A702C">
      <w:numFmt w:val="bullet"/>
      <w:lvlText w:val="•"/>
      <w:lvlJc w:val="left"/>
      <w:pPr>
        <w:ind w:left="2967" w:hanging="363"/>
      </w:pPr>
      <w:rPr>
        <w:rFonts w:hint="default"/>
        <w:lang w:val="en-US" w:eastAsia="en-US" w:bidi="ar-SA"/>
      </w:rPr>
    </w:lvl>
    <w:lvl w:ilvl="4" w:tplc="D8DCF8AE">
      <w:numFmt w:val="bullet"/>
      <w:lvlText w:val="•"/>
      <w:lvlJc w:val="left"/>
      <w:pPr>
        <w:ind w:left="4095" w:hanging="363"/>
      </w:pPr>
      <w:rPr>
        <w:rFonts w:hint="default"/>
        <w:lang w:val="en-US" w:eastAsia="en-US" w:bidi="ar-SA"/>
      </w:rPr>
    </w:lvl>
    <w:lvl w:ilvl="5" w:tplc="E0F253B2">
      <w:numFmt w:val="bullet"/>
      <w:lvlText w:val="•"/>
      <w:lvlJc w:val="left"/>
      <w:pPr>
        <w:ind w:left="5222" w:hanging="363"/>
      </w:pPr>
      <w:rPr>
        <w:rFonts w:hint="default"/>
        <w:lang w:val="en-US" w:eastAsia="en-US" w:bidi="ar-SA"/>
      </w:rPr>
    </w:lvl>
    <w:lvl w:ilvl="6" w:tplc="6CC2ABA2">
      <w:numFmt w:val="bullet"/>
      <w:lvlText w:val="•"/>
      <w:lvlJc w:val="left"/>
      <w:pPr>
        <w:ind w:left="6350" w:hanging="363"/>
      </w:pPr>
      <w:rPr>
        <w:rFonts w:hint="default"/>
        <w:lang w:val="en-US" w:eastAsia="en-US" w:bidi="ar-SA"/>
      </w:rPr>
    </w:lvl>
    <w:lvl w:ilvl="7" w:tplc="1A5A2FD6">
      <w:numFmt w:val="bullet"/>
      <w:lvlText w:val="•"/>
      <w:lvlJc w:val="left"/>
      <w:pPr>
        <w:ind w:left="7477" w:hanging="363"/>
      </w:pPr>
      <w:rPr>
        <w:rFonts w:hint="default"/>
        <w:lang w:val="en-US" w:eastAsia="en-US" w:bidi="ar-SA"/>
      </w:rPr>
    </w:lvl>
    <w:lvl w:ilvl="8" w:tplc="6CF8D5A0">
      <w:numFmt w:val="bullet"/>
      <w:lvlText w:val="•"/>
      <w:lvlJc w:val="left"/>
      <w:pPr>
        <w:ind w:left="8605" w:hanging="363"/>
      </w:pPr>
      <w:rPr>
        <w:rFonts w:hint="default"/>
        <w:lang w:val="en-US" w:eastAsia="en-US" w:bidi="ar-SA"/>
      </w:rPr>
    </w:lvl>
  </w:abstractNum>
  <w:abstractNum w:abstractNumId="36" w15:restartNumberingAfterBreak="0">
    <w:nsid w:val="759C4349"/>
    <w:multiLevelType w:val="hybridMultilevel"/>
    <w:tmpl w:val="5EE00F8A"/>
    <w:lvl w:ilvl="0" w:tplc="85569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F684A"/>
    <w:multiLevelType w:val="hybridMultilevel"/>
    <w:tmpl w:val="61AA2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C9269C"/>
    <w:multiLevelType w:val="hybridMultilevel"/>
    <w:tmpl w:val="14B60578"/>
    <w:lvl w:ilvl="0" w:tplc="B14E8BA4">
      <w:start w:val="1"/>
      <w:numFmt w:val="upperLetter"/>
      <w:lvlText w:val="%1."/>
      <w:lvlJc w:val="left"/>
      <w:pPr>
        <w:ind w:left="1186" w:hanging="363"/>
      </w:pPr>
      <w:rPr>
        <w:rFonts w:asciiTheme="minorHAnsi" w:eastAsia="Times New Roman" w:hAnsiTheme="minorHAnsi" w:cstheme="minorHAnsi" w:hint="default"/>
        <w:spacing w:val="-1"/>
        <w:w w:val="97"/>
        <w:sz w:val="22"/>
        <w:szCs w:val="22"/>
        <w:lang w:val="en-US" w:eastAsia="en-US" w:bidi="ar-SA"/>
      </w:rPr>
    </w:lvl>
    <w:lvl w:ilvl="1" w:tplc="0F2EC628">
      <w:numFmt w:val="bullet"/>
      <w:lvlText w:val=""/>
      <w:lvlJc w:val="left"/>
      <w:pPr>
        <w:ind w:left="1364" w:hanging="183"/>
      </w:pPr>
      <w:rPr>
        <w:rFonts w:ascii="Symbol" w:eastAsia="Symbol" w:hAnsi="Symbol" w:cs="Symbol" w:hint="default"/>
        <w:w w:val="100"/>
        <w:sz w:val="22"/>
        <w:szCs w:val="22"/>
        <w:lang w:val="en-US" w:eastAsia="en-US" w:bidi="ar-SA"/>
      </w:rPr>
    </w:lvl>
    <w:lvl w:ilvl="2" w:tplc="98AEEB56">
      <w:numFmt w:val="bullet"/>
      <w:lvlText w:val="•"/>
      <w:lvlJc w:val="left"/>
      <w:pPr>
        <w:ind w:left="3887" w:hanging="180"/>
      </w:pPr>
      <w:rPr>
        <w:rFonts w:ascii="Times New Roman" w:eastAsia="Times New Roman" w:hAnsi="Times New Roman" w:cs="Times New Roman" w:hint="default"/>
        <w:w w:val="100"/>
        <w:sz w:val="24"/>
        <w:szCs w:val="24"/>
        <w:lang w:val="en-US" w:eastAsia="en-US" w:bidi="ar-SA"/>
      </w:rPr>
    </w:lvl>
    <w:lvl w:ilvl="3" w:tplc="E3642D8E">
      <w:numFmt w:val="bullet"/>
      <w:lvlText w:val="•"/>
      <w:lvlJc w:val="left"/>
      <w:pPr>
        <w:ind w:left="4752" w:hanging="180"/>
      </w:pPr>
      <w:rPr>
        <w:rFonts w:hint="default"/>
        <w:lang w:val="en-US" w:eastAsia="en-US" w:bidi="ar-SA"/>
      </w:rPr>
    </w:lvl>
    <w:lvl w:ilvl="4" w:tplc="0ABAFD74">
      <w:numFmt w:val="bullet"/>
      <w:lvlText w:val="•"/>
      <w:lvlJc w:val="left"/>
      <w:pPr>
        <w:ind w:left="5625" w:hanging="180"/>
      </w:pPr>
      <w:rPr>
        <w:rFonts w:hint="default"/>
        <w:lang w:val="en-US" w:eastAsia="en-US" w:bidi="ar-SA"/>
      </w:rPr>
    </w:lvl>
    <w:lvl w:ilvl="5" w:tplc="DC6498F4">
      <w:numFmt w:val="bullet"/>
      <w:lvlText w:val="•"/>
      <w:lvlJc w:val="left"/>
      <w:pPr>
        <w:ind w:left="6497" w:hanging="180"/>
      </w:pPr>
      <w:rPr>
        <w:rFonts w:hint="default"/>
        <w:lang w:val="en-US" w:eastAsia="en-US" w:bidi="ar-SA"/>
      </w:rPr>
    </w:lvl>
    <w:lvl w:ilvl="6" w:tplc="6BA4D8EA">
      <w:numFmt w:val="bullet"/>
      <w:lvlText w:val="•"/>
      <w:lvlJc w:val="left"/>
      <w:pPr>
        <w:ind w:left="7370" w:hanging="180"/>
      </w:pPr>
      <w:rPr>
        <w:rFonts w:hint="default"/>
        <w:lang w:val="en-US" w:eastAsia="en-US" w:bidi="ar-SA"/>
      </w:rPr>
    </w:lvl>
    <w:lvl w:ilvl="7" w:tplc="3C1444FE">
      <w:numFmt w:val="bullet"/>
      <w:lvlText w:val="•"/>
      <w:lvlJc w:val="left"/>
      <w:pPr>
        <w:ind w:left="8242" w:hanging="180"/>
      </w:pPr>
      <w:rPr>
        <w:rFonts w:hint="default"/>
        <w:lang w:val="en-US" w:eastAsia="en-US" w:bidi="ar-SA"/>
      </w:rPr>
    </w:lvl>
    <w:lvl w:ilvl="8" w:tplc="262A6EFC">
      <w:numFmt w:val="bullet"/>
      <w:lvlText w:val="•"/>
      <w:lvlJc w:val="left"/>
      <w:pPr>
        <w:ind w:left="9115" w:hanging="180"/>
      </w:pPr>
      <w:rPr>
        <w:rFonts w:hint="default"/>
        <w:lang w:val="en-US" w:eastAsia="en-US" w:bidi="ar-SA"/>
      </w:rPr>
    </w:lvl>
  </w:abstractNum>
  <w:num w:numId="1" w16cid:durableId="2146778832">
    <w:abstractNumId w:val="27"/>
  </w:num>
  <w:num w:numId="2" w16cid:durableId="1010524911">
    <w:abstractNumId w:val="25"/>
  </w:num>
  <w:num w:numId="3" w16cid:durableId="47383768">
    <w:abstractNumId w:val="4"/>
  </w:num>
  <w:num w:numId="4" w16cid:durableId="1858077871">
    <w:abstractNumId w:val="19"/>
  </w:num>
  <w:num w:numId="5" w16cid:durableId="1357538938">
    <w:abstractNumId w:val="3"/>
  </w:num>
  <w:num w:numId="6" w16cid:durableId="937521351">
    <w:abstractNumId w:val="30"/>
  </w:num>
  <w:num w:numId="7" w16cid:durableId="42993219">
    <w:abstractNumId w:val="38"/>
  </w:num>
  <w:num w:numId="8" w16cid:durableId="130829650">
    <w:abstractNumId w:val="17"/>
  </w:num>
  <w:num w:numId="9" w16cid:durableId="1992324606">
    <w:abstractNumId w:val="29"/>
  </w:num>
  <w:num w:numId="10" w16cid:durableId="1825126483">
    <w:abstractNumId w:val="8"/>
  </w:num>
  <w:num w:numId="11" w16cid:durableId="579098047">
    <w:abstractNumId w:val="13"/>
  </w:num>
  <w:num w:numId="12" w16cid:durableId="2078940380">
    <w:abstractNumId w:val="24"/>
  </w:num>
  <w:num w:numId="13" w16cid:durableId="1611401779">
    <w:abstractNumId w:val="1"/>
  </w:num>
  <w:num w:numId="14" w16cid:durableId="396244456">
    <w:abstractNumId w:val="37"/>
  </w:num>
  <w:num w:numId="15" w16cid:durableId="1217742419">
    <w:abstractNumId w:val="14"/>
  </w:num>
  <w:num w:numId="16" w16cid:durableId="927350815">
    <w:abstractNumId w:val="35"/>
  </w:num>
  <w:num w:numId="17" w16cid:durableId="853421645">
    <w:abstractNumId w:val="22"/>
  </w:num>
  <w:num w:numId="18" w16cid:durableId="700672097">
    <w:abstractNumId w:val="15"/>
  </w:num>
  <w:num w:numId="19" w16cid:durableId="129321368">
    <w:abstractNumId w:val="6"/>
  </w:num>
  <w:num w:numId="20" w16cid:durableId="264118450">
    <w:abstractNumId w:val="26"/>
  </w:num>
  <w:num w:numId="21" w16cid:durableId="777485123">
    <w:abstractNumId w:val="21"/>
  </w:num>
  <w:num w:numId="22" w16cid:durableId="34349909">
    <w:abstractNumId w:val="12"/>
  </w:num>
  <w:num w:numId="23" w16cid:durableId="17048834">
    <w:abstractNumId w:val="16"/>
  </w:num>
  <w:num w:numId="24" w16cid:durableId="1424762361">
    <w:abstractNumId w:val="2"/>
  </w:num>
  <w:num w:numId="25" w16cid:durableId="614679828">
    <w:abstractNumId w:val="32"/>
  </w:num>
  <w:num w:numId="26" w16cid:durableId="978344731">
    <w:abstractNumId w:val="34"/>
  </w:num>
  <w:num w:numId="27" w16cid:durableId="456337872">
    <w:abstractNumId w:val="10"/>
  </w:num>
  <w:num w:numId="28" w16cid:durableId="2103184579">
    <w:abstractNumId w:val="23"/>
  </w:num>
  <w:num w:numId="29" w16cid:durableId="606080327">
    <w:abstractNumId w:val="9"/>
  </w:num>
  <w:num w:numId="30" w16cid:durableId="646281912">
    <w:abstractNumId w:val="31"/>
  </w:num>
  <w:num w:numId="31" w16cid:durableId="152139673">
    <w:abstractNumId w:val="5"/>
  </w:num>
  <w:num w:numId="32" w16cid:durableId="153112376">
    <w:abstractNumId w:val="18"/>
  </w:num>
  <w:num w:numId="33" w16cid:durableId="651325148">
    <w:abstractNumId w:val="0"/>
  </w:num>
  <w:num w:numId="34" w16cid:durableId="1922249738">
    <w:abstractNumId w:val="7"/>
  </w:num>
  <w:num w:numId="35" w16cid:durableId="129054738">
    <w:abstractNumId w:val="33"/>
  </w:num>
  <w:num w:numId="36" w16cid:durableId="1829318409">
    <w:abstractNumId w:val="28"/>
  </w:num>
  <w:num w:numId="37" w16cid:durableId="671639736">
    <w:abstractNumId w:val="11"/>
  </w:num>
  <w:num w:numId="38" w16cid:durableId="1742407359">
    <w:abstractNumId w:val="20"/>
  </w:num>
  <w:num w:numId="39" w16cid:durableId="4993189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D4"/>
    <w:rsid w:val="0005563E"/>
    <w:rsid w:val="00077DFE"/>
    <w:rsid w:val="00132B9D"/>
    <w:rsid w:val="00137745"/>
    <w:rsid w:val="0014571B"/>
    <w:rsid w:val="001668BD"/>
    <w:rsid w:val="00190CE0"/>
    <w:rsid w:val="001A0DBA"/>
    <w:rsid w:val="001C2C02"/>
    <w:rsid w:val="001C77B5"/>
    <w:rsid w:val="00201004"/>
    <w:rsid w:val="002565CD"/>
    <w:rsid w:val="002945D7"/>
    <w:rsid w:val="00295544"/>
    <w:rsid w:val="002B3835"/>
    <w:rsid w:val="002B3E97"/>
    <w:rsid w:val="002F4871"/>
    <w:rsid w:val="00327FC3"/>
    <w:rsid w:val="003504CC"/>
    <w:rsid w:val="00352A68"/>
    <w:rsid w:val="00362E1E"/>
    <w:rsid w:val="00371802"/>
    <w:rsid w:val="003854AA"/>
    <w:rsid w:val="003974A2"/>
    <w:rsid w:val="003A2962"/>
    <w:rsid w:val="003B390C"/>
    <w:rsid w:val="003C09C8"/>
    <w:rsid w:val="003E543E"/>
    <w:rsid w:val="003E6A24"/>
    <w:rsid w:val="003F0293"/>
    <w:rsid w:val="004031ED"/>
    <w:rsid w:val="0041607B"/>
    <w:rsid w:val="00436307"/>
    <w:rsid w:val="0049029D"/>
    <w:rsid w:val="0049069D"/>
    <w:rsid w:val="004C5B20"/>
    <w:rsid w:val="004F05B9"/>
    <w:rsid w:val="004F7FFD"/>
    <w:rsid w:val="00540CDB"/>
    <w:rsid w:val="00545E51"/>
    <w:rsid w:val="0054789A"/>
    <w:rsid w:val="005A1A20"/>
    <w:rsid w:val="005A4052"/>
    <w:rsid w:val="005A5D25"/>
    <w:rsid w:val="005D3FF7"/>
    <w:rsid w:val="005F0FC9"/>
    <w:rsid w:val="00624C06"/>
    <w:rsid w:val="0063368B"/>
    <w:rsid w:val="006964BF"/>
    <w:rsid w:val="006B2098"/>
    <w:rsid w:val="00723643"/>
    <w:rsid w:val="007577C5"/>
    <w:rsid w:val="00762ADC"/>
    <w:rsid w:val="00775E66"/>
    <w:rsid w:val="007953BC"/>
    <w:rsid w:val="007F1341"/>
    <w:rsid w:val="007F4151"/>
    <w:rsid w:val="00822ACD"/>
    <w:rsid w:val="00827B1B"/>
    <w:rsid w:val="00857730"/>
    <w:rsid w:val="00884D6F"/>
    <w:rsid w:val="008973A5"/>
    <w:rsid w:val="008B3BFD"/>
    <w:rsid w:val="008C7AF1"/>
    <w:rsid w:val="008F1F63"/>
    <w:rsid w:val="00903DE1"/>
    <w:rsid w:val="00915886"/>
    <w:rsid w:val="00921704"/>
    <w:rsid w:val="00965604"/>
    <w:rsid w:val="0099388D"/>
    <w:rsid w:val="00A02571"/>
    <w:rsid w:val="00A05020"/>
    <w:rsid w:val="00A23416"/>
    <w:rsid w:val="00A25646"/>
    <w:rsid w:val="00A2787B"/>
    <w:rsid w:val="00A615A9"/>
    <w:rsid w:val="00A61765"/>
    <w:rsid w:val="00AA3B12"/>
    <w:rsid w:val="00AE1690"/>
    <w:rsid w:val="00B10AF1"/>
    <w:rsid w:val="00B10F87"/>
    <w:rsid w:val="00B11A83"/>
    <w:rsid w:val="00B4366B"/>
    <w:rsid w:val="00B64D9A"/>
    <w:rsid w:val="00B8509D"/>
    <w:rsid w:val="00B9550B"/>
    <w:rsid w:val="00C12217"/>
    <w:rsid w:val="00C31D36"/>
    <w:rsid w:val="00C4383C"/>
    <w:rsid w:val="00C450BC"/>
    <w:rsid w:val="00C66FB1"/>
    <w:rsid w:val="00CA56C2"/>
    <w:rsid w:val="00CE35CF"/>
    <w:rsid w:val="00CE70F6"/>
    <w:rsid w:val="00CF2E6F"/>
    <w:rsid w:val="00CF77D2"/>
    <w:rsid w:val="00D15D3F"/>
    <w:rsid w:val="00D526EA"/>
    <w:rsid w:val="00D54B93"/>
    <w:rsid w:val="00D62EFA"/>
    <w:rsid w:val="00D70C6B"/>
    <w:rsid w:val="00E1045B"/>
    <w:rsid w:val="00E15300"/>
    <w:rsid w:val="00E2473C"/>
    <w:rsid w:val="00E27CED"/>
    <w:rsid w:val="00E37454"/>
    <w:rsid w:val="00E46987"/>
    <w:rsid w:val="00E52E1E"/>
    <w:rsid w:val="00EA4EA4"/>
    <w:rsid w:val="00EB56D6"/>
    <w:rsid w:val="00EC31D4"/>
    <w:rsid w:val="00ED2905"/>
    <w:rsid w:val="00EF0200"/>
    <w:rsid w:val="00F02410"/>
    <w:rsid w:val="00F1321C"/>
    <w:rsid w:val="00F16C04"/>
    <w:rsid w:val="00F250BE"/>
    <w:rsid w:val="00F31102"/>
    <w:rsid w:val="00F352B2"/>
    <w:rsid w:val="00F504CF"/>
    <w:rsid w:val="00F51F0E"/>
    <w:rsid w:val="00F55848"/>
    <w:rsid w:val="00F5708C"/>
    <w:rsid w:val="00F9114B"/>
    <w:rsid w:val="00FC7019"/>
    <w:rsid w:val="00FD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6DE0"/>
  <w15:docId w15:val="{A9C45E4A-E32E-40F3-BE75-B1FF63A1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77D2"/>
    <w:pPr>
      <w:widowControl w:val="0"/>
      <w:autoSpaceDE w:val="0"/>
      <w:autoSpaceDN w:val="0"/>
      <w:spacing w:after="0" w:line="240" w:lineRule="auto"/>
      <w:ind w:left="104"/>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
    <w:unhideWhenUsed/>
    <w:qFormat/>
    <w:rsid w:val="00CF77D2"/>
    <w:pPr>
      <w:widowControl w:val="0"/>
      <w:autoSpaceDE w:val="0"/>
      <w:autoSpaceDN w:val="0"/>
      <w:spacing w:after="0" w:line="240" w:lineRule="auto"/>
      <w:ind w:left="1186"/>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9938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020"/>
    <w:pPr>
      <w:spacing w:after="0" w:line="240" w:lineRule="auto"/>
    </w:pPr>
  </w:style>
  <w:style w:type="character" w:styleId="Hyperlink">
    <w:name w:val="Hyperlink"/>
    <w:basedOn w:val="DefaultParagraphFont"/>
    <w:uiPriority w:val="99"/>
    <w:unhideWhenUsed/>
    <w:rsid w:val="006B2098"/>
    <w:rPr>
      <w:color w:val="0563C1" w:themeColor="hyperlink"/>
      <w:u w:val="single"/>
    </w:rPr>
  </w:style>
  <w:style w:type="character" w:styleId="UnresolvedMention">
    <w:name w:val="Unresolved Mention"/>
    <w:basedOn w:val="DefaultParagraphFont"/>
    <w:uiPriority w:val="99"/>
    <w:semiHidden/>
    <w:unhideWhenUsed/>
    <w:rsid w:val="006B2098"/>
    <w:rPr>
      <w:color w:val="605E5C"/>
      <w:shd w:val="clear" w:color="auto" w:fill="E1DFDD"/>
    </w:rPr>
  </w:style>
  <w:style w:type="paragraph" w:styleId="ListParagraph">
    <w:name w:val="List Paragraph"/>
    <w:basedOn w:val="Normal"/>
    <w:uiPriority w:val="1"/>
    <w:qFormat/>
    <w:rsid w:val="006B2098"/>
    <w:pPr>
      <w:ind w:left="720"/>
      <w:contextualSpacing/>
    </w:pPr>
  </w:style>
  <w:style w:type="paragraph" w:styleId="Header">
    <w:name w:val="header"/>
    <w:basedOn w:val="Normal"/>
    <w:link w:val="HeaderChar"/>
    <w:uiPriority w:val="99"/>
    <w:unhideWhenUsed/>
    <w:rsid w:val="00F13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1C"/>
  </w:style>
  <w:style w:type="paragraph" w:styleId="Footer">
    <w:name w:val="footer"/>
    <w:basedOn w:val="Normal"/>
    <w:link w:val="FooterChar"/>
    <w:uiPriority w:val="99"/>
    <w:unhideWhenUsed/>
    <w:rsid w:val="00F13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1C"/>
  </w:style>
  <w:style w:type="character" w:customStyle="1" w:styleId="Heading1Char">
    <w:name w:val="Heading 1 Char"/>
    <w:basedOn w:val="DefaultParagraphFont"/>
    <w:link w:val="Heading1"/>
    <w:uiPriority w:val="9"/>
    <w:rsid w:val="00CF77D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CF77D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F77D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F77D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F77D2"/>
    <w:pPr>
      <w:widowControl w:val="0"/>
      <w:autoSpaceDE w:val="0"/>
      <w:autoSpaceDN w:val="0"/>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5708C"/>
    <w:rPr>
      <w:color w:val="954F72" w:themeColor="followedHyperlink"/>
      <w:u w:val="single"/>
    </w:rPr>
  </w:style>
  <w:style w:type="character" w:styleId="CommentReference">
    <w:name w:val="annotation reference"/>
    <w:basedOn w:val="DefaultParagraphFont"/>
    <w:uiPriority w:val="99"/>
    <w:semiHidden/>
    <w:unhideWhenUsed/>
    <w:rsid w:val="0049069D"/>
    <w:rPr>
      <w:sz w:val="16"/>
      <w:szCs w:val="16"/>
    </w:rPr>
  </w:style>
  <w:style w:type="paragraph" w:styleId="CommentText">
    <w:name w:val="annotation text"/>
    <w:basedOn w:val="Normal"/>
    <w:link w:val="CommentTextChar"/>
    <w:uiPriority w:val="99"/>
    <w:unhideWhenUsed/>
    <w:rsid w:val="0049069D"/>
    <w:pPr>
      <w:spacing w:line="240" w:lineRule="auto"/>
    </w:pPr>
    <w:rPr>
      <w:sz w:val="20"/>
      <w:szCs w:val="20"/>
    </w:rPr>
  </w:style>
  <w:style w:type="character" w:customStyle="1" w:styleId="CommentTextChar">
    <w:name w:val="Comment Text Char"/>
    <w:basedOn w:val="DefaultParagraphFont"/>
    <w:link w:val="CommentText"/>
    <w:uiPriority w:val="99"/>
    <w:rsid w:val="0049069D"/>
    <w:rPr>
      <w:sz w:val="20"/>
      <w:szCs w:val="20"/>
    </w:rPr>
  </w:style>
  <w:style w:type="paragraph" w:styleId="CommentSubject">
    <w:name w:val="annotation subject"/>
    <w:basedOn w:val="CommentText"/>
    <w:next w:val="CommentText"/>
    <w:link w:val="CommentSubjectChar"/>
    <w:uiPriority w:val="99"/>
    <w:semiHidden/>
    <w:unhideWhenUsed/>
    <w:rsid w:val="0049069D"/>
    <w:rPr>
      <w:b/>
      <w:bCs/>
    </w:rPr>
  </w:style>
  <w:style w:type="character" w:customStyle="1" w:styleId="CommentSubjectChar">
    <w:name w:val="Comment Subject Char"/>
    <w:basedOn w:val="CommentTextChar"/>
    <w:link w:val="CommentSubject"/>
    <w:uiPriority w:val="99"/>
    <w:semiHidden/>
    <w:rsid w:val="0049069D"/>
    <w:rPr>
      <w:b/>
      <w:bCs/>
      <w:sz w:val="20"/>
      <w:szCs w:val="20"/>
    </w:rPr>
  </w:style>
  <w:style w:type="character" w:customStyle="1" w:styleId="Heading4Char">
    <w:name w:val="Heading 4 Char"/>
    <w:basedOn w:val="DefaultParagraphFont"/>
    <w:link w:val="Heading4"/>
    <w:uiPriority w:val="9"/>
    <w:rsid w:val="0099388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2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outhbendin.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eadGrants@southbendin.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dGrants@southbend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9CC265B9A13B4091F12FFDFE406D2B" ma:contentTypeVersion="9" ma:contentTypeDescription="Create a new document." ma:contentTypeScope="" ma:versionID="7db33c7b6c35489ad05f1660d94877fc">
  <xsd:schema xmlns:xsd="http://www.w3.org/2001/XMLSchema" xmlns:xs="http://www.w3.org/2001/XMLSchema" xmlns:p="http://schemas.microsoft.com/office/2006/metadata/properties" xmlns:ns3="fda5cd75-adfe-4580-8737-e8e2131bede5" xmlns:ns4="bc2d882a-d2fa-4556-b826-aefc94bc5133" targetNamespace="http://schemas.microsoft.com/office/2006/metadata/properties" ma:root="true" ma:fieldsID="0c4e009fb3ddff0b60f9f8d1f65d727a" ns3:_="" ns4:_="">
    <xsd:import namespace="fda5cd75-adfe-4580-8737-e8e2131bede5"/>
    <xsd:import namespace="bc2d882a-d2fa-4556-b826-aefc94bc51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5cd75-adfe-4580-8737-e8e2131be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2d882a-d2fa-4556-b826-aefc94bc51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CEF98-5F65-4A1B-98BE-6494F0A5DD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E0BA85-CA72-4866-BF02-58957DBC9760}">
  <ds:schemaRefs>
    <ds:schemaRef ds:uri="http://schemas.openxmlformats.org/officeDocument/2006/bibliography"/>
  </ds:schemaRefs>
</ds:datastoreItem>
</file>

<file path=customXml/itemProps3.xml><?xml version="1.0" encoding="utf-8"?>
<ds:datastoreItem xmlns:ds="http://schemas.openxmlformats.org/officeDocument/2006/customXml" ds:itemID="{EAA5AE3A-A187-440F-B1E1-C7DD79B9A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5cd75-adfe-4580-8737-e8e2131bede5"/>
    <ds:schemaRef ds:uri="bc2d882a-d2fa-4556-b826-aefc94bc5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8E204-E9B9-4884-AB0B-15D1DF99E9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4437</Words>
  <Characters>25294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Maradik</dc:creator>
  <cp:keywords/>
  <dc:description/>
  <cp:lastModifiedBy>Kristen Titus</cp:lastModifiedBy>
  <cp:revision>9</cp:revision>
  <dcterms:created xsi:type="dcterms:W3CDTF">2022-09-09T16:48:00Z</dcterms:created>
  <dcterms:modified xsi:type="dcterms:W3CDTF">2022-09-12T16:48:00Z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0x0101000E9CC265B9A13B4091F12FFDFE406D2B</vt:lpwstr>
  </property>
</Properties>
</file>